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2B5" w:rsidRDefault="00517D99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72B5" w:rsidRDefault="00517D99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472B5" w:rsidRDefault="00517D99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7472B5" w:rsidRDefault="007472B5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</w:p>
    <w:p w:rsidR="007472B5" w:rsidRDefault="00517D99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472B5" w:rsidRDefault="007472B5">
      <w:pPr>
        <w:pStyle w:val="a3"/>
        <w:jc w:val="center"/>
        <w:rPr>
          <w:rFonts w:ascii="Times New Roman" w:hAnsi="Times New Roman"/>
          <w:b/>
          <w:sz w:val="28"/>
        </w:rPr>
      </w:pPr>
    </w:p>
    <w:p w:rsidR="007472B5" w:rsidRDefault="00517D99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04 сентября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</w:t>
      </w:r>
      <w:r>
        <w:rPr>
          <w:rFonts w:ascii="Times New Roman" w:hAnsi="Times New Roman"/>
          <w:sz w:val="28"/>
        </w:rPr>
        <w:tab/>
        <w:t>№ 120-1</w:t>
      </w:r>
    </w:p>
    <w:p w:rsidR="007472B5" w:rsidRDefault="00517D99">
      <w:pPr>
        <w:pStyle w:val="a3"/>
        <w:ind w:firstLine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г. Таганрог</w:t>
      </w:r>
    </w:p>
    <w:p w:rsidR="007472B5" w:rsidRDefault="007472B5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9355"/>
      </w:tblGrid>
      <w:tr w:rsidR="007472B5">
        <w:trPr>
          <w:trHeight w:val="1549"/>
        </w:trPr>
        <w:tc>
          <w:tcPr>
            <w:tcW w:w="9355" w:type="dxa"/>
            <w:shd w:val="clear" w:color="auto" w:fill="auto"/>
          </w:tcPr>
          <w:p w:rsidR="007472B5" w:rsidRDefault="00517D99">
            <w:pPr>
              <w:tabs>
                <w:tab w:val="left" w:pos="8222"/>
              </w:tabs>
              <w:ind w:left="851" w:right="1132" w:firstLine="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Об аннулировании регистрации кандидата в депутаты городской Думы города Таганрога восьмого созыва </w:t>
            </w:r>
            <w:r>
              <w:rPr>
                <w:rFonts w:ascii="Times New Roman" w:hAnsi="Times New Roman"/>
                <w:b/>
                <w:sz w:val="28"/>
              </w:rPr>
              <w:t>по одномандатному избирательному округу № 24</w:t>
            </w:r>
          </w:p>
          <w:p w:rsidR="007472B5" w:rsidRDefault="00517D99">
            <w:pPr>
              <w:tabs>
                <w:tab w:val="left" w:pos="8222"/>
              </w:tabs>
              <w:ind w:left="851" w:right="1132" w:firstLine="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Галетко Маргариты Александровны</w:t>
            </w:r>
          </w:p>
        </w:tc>
      </w:tr>
    </w:tbl>
    <w:p w:rsidR="007472B5" w:rsidRDefault="00517D99">
      <w:pPr>
        <w:pStyle w:val="Postan"/>
        <w:ind w:firstLine="851"/>
        <w:jc w:val="both"/>
        <w:rPr>
          <w:sz w:val="27"/>
        </w:rPr>
      </w:pPr>
      <w:r>
        <w:rPr>
          <w:sz w:val="27"/>
        </w:rPr>
        <w:t>Рассмотрев поступившее в Территориальную избирательную комиссию города Таганрога письменное заявление кандидата в депутаты Городского Думы города Таганрога восьмого созыва, выдви</w:t>
      </w:r>
      <w:r>
        <w:rPr>
          <w:sz w:val="27"/>
        </w:rPr>
        <w:t xml:space="preserve">нутого «Таганрогским местным отделением Партии </w:t>
      </w:r>
      <w:r>
        <w:rPr>
          <w:b/>
          <w:sz w:val="27"/>
        </w:rPr>
        <w:t>«ЕДИНАЯ РОССИЯ»</w:t>
      </w:r>
      <w:r>
        <w:rPr>
          <w:i/>
          <w:sz w:val="27"/>
        </w:rPr>
        <w:t xml:space="preserve"> </w:t>
      </w:r>
      <w:r>
        <w:rPr>
          <w:sz w:val="27"/>
        </w:rPr>
        <w:t xml:space="preserve">по одномандатному избирательному округу №24, Галетко Маргариты Александровны </w:t>
      </w:r>
      <w:r>
        <w:rPr>
          <w:sz w:val="27"/>
        </w:rPr>
        <w:t xml:space="preserve">(вх. от 04.09.2024г. 01-20/1-385) о снятии своей кандидатуры, в соответствии с пунктом 30,36 статьи 38 Федерального </w:t>
      </w:r>
      <w:r>
        <w:rPr>
          <w:sz w:val="27"/>
        </w:rPr>
        <w:t>закона от 12.06.2002 № 67-ФЗ «Об основных гарантиях избирательных прав и права на участие в референдуме граждан Российской Федерации» и пунктом 9 статьи  33 Областной закон Ростовской области от 12.05.2016 № 525-ЗС  "О выборах и референдумах в Ростовской о</w:t>
      </w:r>
      <w:r>
        <w:rPr>
          <w:sz w:val="27"/>
        </w:rPr>
        <w:t>бласти" Территориальная избирательная комиссия города Таганрога (западная) Ростовской области</w:t>
      </w:r>
    </w:p>
    <w:p w:rsidR="007472B5" w:rsidRDefault="00517D99">
      <w:pPr>
        <w:pStyle w:val="Postan"/>
        <w:ind w:firstLine="851"/>
        <w:rPr>
          <w:b/>
        </w:rPr>
      </w:pPr>
      <w:r>
        <w:rPr>
          <w:b/>
        </w:rPr>
        <w:t>ПОСТАНОВЛЯЕТ:</w:t>
      </w:r>
    </w:p>
    <w:p w:rsidR="007472B5" w:rsidRDefault="00517D99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1.Аннулировать регистрацию кандидата в депутаты  Городской Думы города Таганрога восьмого созыва, выдвинутого  «Таганрогским местным отделением Парт</w:t>
      </w:r>
      <w:r>
        <w:rPr>
          <w:rFonts w:ascii="Times New Roman" w:hAnsi="Times New Roman"/>
          <w:sz w:val="28"/>
        </w:rPr>
        <w:t xml:space="preserve">ии </w:t>
      </w:r>
      <w:r>
        <w:rPr>
          <w:rFonts w:ascii="Times New Roman" w:hAnsi="Times New Roman"/>
          <w:b/>
          <w:sz w:val="28"/>
        </w:rPr>
        <w:t>«ЕДИНАЯ РОССИЯ»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sz w:val="28"/>
        </w:rPr>
        <w:t>по одномандатному избирательному округу № 24, Галетко Маргариты Александровны.</w:t>
      </w:r>
    </w:p>
    <w:p w:rsidR="007472B5" w:rsidRDefault="00517D99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Уведомить Галетко Маргариту Александровну о принятом решении и выдать ей копию настоящего постановления.</w:t>
      </w:r>
    </w:p>
    <w:p w:rsidR="007472B5" w:rsidRDefault="00517D99">
      <w:pPr>
        <w:pStyle w:val="a5"/>
        <w:spacing w:before="0"/>
        <w:ind w:left="0" w:firstLine="708"/>
        <w:jc w:val="both"/>
      </w:pPr>
      <w:r>
        <w:t>3. Разместить</w:t>
      </w:r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7472B5" w:rsidRDefault="00517D99">
      <w:pPr>
        <w:pStyle w:val="a5"/>
        <w:spacing w:before="0"/>
        <w:ind w:left="0" w:firstLine="708"/>
        <w:jc w:val="both"/>
        <w:rPr>
          <w:b/>
        </w:rPr>
      </w:pPr>
      <w:r>
        <w:t xml:space="preserve">4. Контроль за исполнением настоящего постановления возложить </w:t>
      </w:r>
      <w:r>
        <w:br/>
        <w:t>на секретаря комиссии Н.В. Мельникову.</w:t>
      </w:r>
    </w:p>
    <w:p w:rsidR="007472B5" w:rsidRDefault="007472B5">
      <w:pPr>
        <w:pStyle w:val="a5"/>
        <w:spacing w:before="0"/>
        <w:ind w:left="0" w:firstLine="708"/>
        <w:jc w:val="both"/>
        <w:rPr>
          <w:b/>
        </w:rPr>
      </w:pPr>
    </w:p>
    <w:p w:rsidR="007472B5" w:rsidRDefault="00517D99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</w:t>
      </w:r>
      <w:r>
        <w:rPr>
          <w:rFonts w:ascii="Times New Roman" w:hAnsi="Times New Roman"/>
          <w:sz w:val="28"/>
        </w:rPr>
        <w:t>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А.М.Ищенко</w:t>
      </w:r>
    </w:p>
    <w:p w:rsidR="007472B5" w:rsidRDefault="007472B5">
      <w:pPr>
        <w:pStyle w:val="a3"/>
        <w:ind w:firstLine="0"/>
        <w:jc w:val="left"/>
        <w:rPr>
          <w:rFonts w:ascii="Times New Roman" w:hAnsi="Times New Roman"/>
          <w:sz w:val="28"/>
        </w:rPr>
      </w:pPr>
    </w:p>
    <w:p w:rsidR="007472B5" w:rsidRDefault="00517D99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7472B5" w:rsidRDefault="007472B5">
      <w:pPr>
        <w:pStyle w:val="14-15"/>
        <w:spacing w:line="276" w:lineRule="auto"/>
        <w:rPr>
          <w:rFonts w:ascii="Times New Roman" w:hAnsi="Times New Roman"/>
          <w:sz w:val="28"/>
        </w:rPr>
      </w:pPr>
    </w:p>
    <w:p w:rsidR="007472B5" w:rsidRDefault="007472B5">
      <w:pPr>
        <w:pStyle w:val="14-15"/>
        <w:spacing w:line="276" w:lineRule="auto"/>
        <w:rPr>
          <w:rFonts w:ascii="Times New Roman" w:hAnsi="Times New Roman"/>
          <w:i/>
          <w:sz w:val="28"/>
        </w:rPr>
      </w:pPr>
    </w:p>
    <w:p w:rsidR="007472B5" w:rsidRDefault="007472B5"/>
    <w:sectPr w:rsidR="007472B5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7472B5"/>
    <w:rsid w:val="00517D99"/>
    <w:rsid w:val="00747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Postan">
    <w:name w:val="Postan"/>
    <w:basedOn w:val="a"/>
    <w:link w:val="Postan0"/>
    <w:pPr>
      <w:ind w:firstLine="0"/>
      <w:jc w:val="center"/>
    </w:pPr>
    <w:rPr>
      <w:rFonts w:ascii="Times New Roman" w:hAnsi="Times New Roman"/>
      <w:sz w:val="28"/>
    </w:rPr>
  </w:style>
  <w:style w:type="character" w:customStyle="1" w:styleId="Postan0">
    <w:name w:val="Postan"/>
    <w:basedOn w:val="1"/>
    <w:link w:val="Postan"/>
    <w:rPr>
      <w:rFonts w:ascii="Times New Roman" w:hAnsi="Times New Roman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a5">
    <w:name w:val="Body Text Indent"/>
    <w:basedOn w:val="a"/>
    <w:link w:val="a6"/>
    <w:pPr>
      <w:spacing w:before="60" w:after="60"/>
      <w:ind w:left="4536" w:firstLine="0"/>
    </w:pPr>
    <w:rPr>
      <w:rFonts w:ascii="Times New Roman" w:hAnsi="Times New Roman"/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ConsNormal"/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Postan">
    <w:name w:val="Postan"/>
    <w:basedOn w:val="a"/>
    <w:link w:val="Postan0"/>
    <w:pPr>
      <w:ind w:firstLine="0"/>
      <w:jc w:val="center"/>
    </w:pPr>
    <w:rPr>
      <w:rFonts w:ascii="Times New Roman" w:hAnsi="Times New Roman"/>
      <w:sz w:val="28"/>
    </w:rPr>
  </w:style>
  <w:style w:type="character" w:customStyle="1" w:styleId="Postan0">
    <w:name w:val="Postan"/>
    <w:basedOn w:val="1"/>
    <w:link w:val="Postan"/>
    <w:rPr>
      <w:rFonts w:ascii="Times New Roman" w:hAnsi="Times New Roman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a5">
    <w:name w:val="Body Text Indent"/>
    <w:basedOn w:val="a"/>
    <w:link w:val="a6"/>
    <w:pPr>
      <w:spacing w:before="60" w:after="60"/>
      <w:ind w:left="4536" w:firstLine="0"/>
    </w:pPr>
    <w:rPr>
      <w:rFonts w:ascii="Times New Roman" w:hAnsi="Times New Roman"/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ConsNormal"/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2024-09-11T08:58:00Z</dcterms:created>
  <dcterms:modified xsi:type="dcterms:W3CDTF">2024-09-11T08:58:00Z</dcterms:modified>
</cp:coreProperties>
</file>