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9B4" w:rsidRDefault="00215482">
      <w:pPr>
        <w:pStyle w:val="a9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9B4" w:rsidRDefault="00215482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039B4" w:rsidRDefault="00215482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4039B4" w:rsidRDefault="004039B4">
      <w:pPr>
        <w:pStyle w:val="a9"/>
        <w:jc w:val="center"/>
        <w:rPr>
          <w:rFonts w:ascii="Times New Roman" w:hAnsi="Times New Roman"/>
          <w:b/>
          <w:sz w:val="28"/>
        </w:rPr>
      </w:pPr>
    </w:p>
    <w:p w:rsidR="004039B4" w:rsidRDefault="00215482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039B4" w:rsidRDefault="004039B4">
      <w:pPr>
        <w:pStyle w:val="a9"/>
        <w:ind w:firstLine="0"/>
        <w:jc w:val="left"/>
        <w:rPr>
          <w:rFonts w:ascii="Times New Roman" w:hAnsi="Times New Roman"/>
          <w:b/>
          <w:sz w:val="28"/>
        </w:rPr>
      </w:pPr>
    </w:p>
    <w:p w:rsidR="004039B4" w:rsidRDefault="00215482">
      <w:pPr>
        <w:pStyle w:val="a9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122-5 </w:t>
      </w:r>
    </w:p>
    <w:p w:rsidR="004039B4" w:rsidRDefault="00215482">
      <w:pPr>
        <w:pStyle w:val="a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039B4" w:rsidRDefault="004039B4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4039B4">
        <w:trPr>
          <w:trHeight w:val="1549"/>
        </w:trPr>
        <w:tc>
          <w:tcPr>
            <w:tcW w:w="8838" w:type="dxa"/>
            <w:shd w:val="clear" w:color="auto" w:fill="auto"/>
          </w:tcPr>
          <w:p w:rsidR="004039B4" w:rsidRDefault="00215482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9</w:t>
            </w:r>
          </w:p>
        </w:tc>
      </w:tr>
    </w:tbl>
    <w:p w:rsidR="004039B4" w:rsidRDefault="00215482">
      <w:pPr>
        <w:pStyle w:val="a3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2239, 2241, 2250,2251 города Таганрога  об итогах голосования по одномандатному избирательному округу №  9, путем суммирования содержащихся</w:t>
      </w:r>
      <w:r>
        <w:rPr>
          <w:b w:val="0"/>
          <w:spacing w:val="0"/>
          <w:sz w:val="28"/>
        </w:rPr>
        <w:t xml:space="preserve">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 </w:t>
      </w:r>
      <w:r>
        <w:rPr>
          <w:b w:val="0"/>
          <w:spacing w:val="0"/>
          <w:sz w:val="28"/>
        </w:rPr>
        <w:t>1573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пятьсот семьдесят три)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19,78% от числа избирателей,</w:t>
      </w:r>
      <w:r>
        <w:rPr>
          <w:b w:val="0"/>
          <w:spacing w:val="0"/>
          <w:sz w:val="28"/>
        </w:rPr>
        <w:t xml:space="preserve">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4039B4" w:rsidRDefault="00215482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Тимохина Олега Юрьевича подано 1159 (одна тысяча сто пятьдесят девять)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4039B4" w:rsidRDefault="004039B4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4039B4" w:rsidRDefault="00215482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Третьякову Ирину Сергеев</w:t>
      </w:r>
      <w:r>
        <w:rPr>
          <w:b w:val="0"/>
          <w:spacing w:val="0"/>
          <w:sz w:val="28"/>
        </w:rPr>
        <w:t>ну подано 314 (триста четырнадцать)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4039B4" w:rsidRDefault="004039B4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4039B4" w:rsidRDefault="00215482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Шахрай Артема Леонидовича подано 46 (сорок шесть)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4039B4" w:rsidRDefault="004039B4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4039B4" w:rsidRDefault="00215482">
      <w:pPr>
        <w:pStyle w:val="a3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</w:t>
      </w:r>
      <w:r>
        <w:rPr>
          <w:b w:val="0"/>
          <w:spacing w:val="0"/>
          <w:sz w:val="28"/>
        </w:rPr>
        <w:t>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</w:t>
      </w:r>
      <w:r>
        <w:rPr>
          <w:b w:val="0"/>
          <w:spacing w:val="0"/>
          <w:sz w:val="28"/>
        </w:rPr>
        <w:t xml:space="preserve">ьной комиссии города Таганрога (западная) Ростовской области о результатах выборов депутатов  по одномандатному </w:t>
      </w:r>
      <w:r>
        <w:rPr>
          <w:b w:val="0"/>
          <w:spacing w:val="0"/>
          <w:sz w:val="28"/>
        </w:rPr>
        <w:lastRenderedPageBreak/>
        <w:t>избирательному  округу  № 9 Территориальная избирательная комиссия города Таганрога (западная) Ростовской области</w:t>
      </w:r>
    </w:p>
    <w:p w:rsidR="004039B4" w:rsidRDefault="00215482">
      <w:pPr>
        <w:pStyle w:val="a3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4039B4" w:rsidRDefault="004039B4">
      <w:pPr>
        <w:pStyle w:val="a3"/>
        <w:spacing w:after="0"/>
        <w:ind w:right="28" w:firstLine="708"/>
        <w:rPr>
          <w:b w:val="0"/>
          <w:spacing w:val="0"/>
          <w:sz w:val="28"/>
        </w:rPr>
      </w:pPr>
    </w:p>
    <w:p w:rsidR="004039B4" w:rsidRDefault="00215482">
      <w:pPr>
        <w:pStyle w:val="af"/>
        <w:spacing w:before="0" w:line="360" w:lineRule="auto"/>
        <w:ind w:left="0" w:firstLine="708"/>
        <w:jc w:val="both"/>
      </w:pPr>
      <w:r>
        <w:t>1. Признать выб</w:t>
      </w:r>
      <w:r>
        <w:t xml:space="preserve">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9</w:t>
      </w:r>
      <w:r>
        <w:br/>
        <w:t>8 сентября 2024 года состоявшимися и действительными.</w:t>
      </w:r>
    </w:p>
    <w:p w:rsidR="004039B4" w:rsidRDefault="00215482">
      <w:pPr>
        <w:pStyle w:val="af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по одномандат</w:t>
      </w:r>
      <w:r>
        <w:t>ному избирательному  округу  № 9</w:t>
      </w:r>
      <w:r>
        <w:br/>
        <w:t>Тимохина Олега Юрьевича, 1969 года рождения.</w:t>
      </w:r>
    </w:p>
    <w:p w:rsidR="004039B4" w:rsidRDefault="00215482">
      <w:pPr>
        <w:pStyle w:val="af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Территориальной избирательной комиссии  города Таганрога (западная) Ростовской области в</w:t>
      </w:r>
      <w:r>
        <w:t xml:space="preserve"> информационно-телекоммуникационной сети «Интернет».</w:t>
      </w:r>
    </w:p>
    <w:p w:rsidR="004039B4" w:rsidRDefault="00215482">
      <w:pPr>
        <w:pStyle w:val="af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А.М.Ищенко.</w:t>
      </w:r>
    </w:p>
    <w:p w:rsidR="004039B4" w:rsidRDefault="004039B4">
      <w:pPr>
        <w:spacing w:after="60" w:line="360" w:lineRule="auto"/>
      </w:pPr>
    </w:p>
    <w:p w:rsidR="004039B4" w:rsidRDefault="0021548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4039B4" w:rsidRDefault="004039B4">
      <w:pPr>
        <w:spacing w:after="60" w:line="360" w:lineRule="auto"/>
      </w:pPr>
    </w:p>
    <w:p w:rsidR="004039B4" w:rsidRDefault="00215482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4039B4" w:rsidRDefault="004039B4"/>
    <w:sectPr w:rsidR="004039B4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482" w:rsidRDefault="00215482">
      <w:r>
        <w:separator/>
      </w:r>
    </w:p>
  </w:endnote>
  <w:endnote w:type="continuationSeparator" w:id="0">
    <w:p w:rsidR="00215482" w:rsidRDefault="00215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482" w:rsidRDefault="00215482">
      <w:r>
        <w:separator/>
      </w:r>
    </w:p>
  </w:footnote>
  <w:footnote w:type="continuationSeparator" w:id="0">
    <w:p w:rsidR="00215482" w:rsidRDefault="002154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9B4" w:rsidRDefault="004039B4">
    <w:pPr>
      <w:pStyle w:val="a7"/>
      <w:jc w:val="center"/>
      <w:rPr>
        <w:rStyle w:val="ac"/>
      </w:rPr>
    </w:pPr>
  </w:p>
  <w:p w:rsidR="004039B4" w:rsidRDefault="004039B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9B4" w:rsidRDefault="00215482">
    <w:pPr>
      <w:pStyle w:val="a7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 w:rsidR="002054DD">
      <w:rPr>
        <w:rStyle w:val="ac"/>
        <w:noProof/>
      </w:rPr>
      <w:t>2</w:t>
    </w:r>
    <w:r>
      <w:rPr>
        <w:rStyle w:val="ac"/>
      </w:rPr>
      <w:fldChar w:fldCharType="end"/>
    </w:r>
  </w:p>
  <w:p w:rsidR="004039B4" w:rsidRDefault="004039B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039B4"/>
    <w:rsid w:val="002054DD"/>
    <w:rsid w:val="00215482"/>
    <w:rsid w:val="0040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No Spacing"/>
    <w:link w:val="a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Номер страницы1"/>
    <w:basedOn w:val="16"/>
    <w:link w:val="ac"/>
  </w:style>
  <w:style w:type="character" w:styleId="ac">
    <w:name w:val="page number"/>
    <w:basedOn w:val="a0"/>
    <w:link w:val="15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rFonts w:ascii="Times New Roman" w:hAnsi="Times New Roman"/>
      <w:sz w:val="28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No Spacing"/>
    <w:link w:val="a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Номер страницы1"/>
    <w:basedOn w:val="16"/>
    <w:link w:val="ac"/>
  </w:style>
  <w:style w:type="character" w:styleId="ac">
    <w:name w:val="page number"/>
    <w:basedOn w:val="a0"/>
    <w:link w:val="15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rFonts w:ascii="Times New Roman" w:hAnsi="Times New Roman"/>
      <w:sz w:val="28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2024-09-11T08:59:00Z</dcterms:created>
  <dcterms:modified xsi:type="dcterms:W3CDTF">2024-09-11T08:59:00Z</dcterms:modified>
</cp:coreProperties>
</file>