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76C" w:rsidRDefault="00397388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76C" w:rsidRDefault="00397388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A476C" w:rsidRDefault="00397388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DA476C" w:rsidRDefault="00DA476C">
      <w:pPr>
        <w:pStyle w:val="aa"/>
        <w:jc w:val="center"/>
        <w:rPr>
          <w:rFonts w:ascii="Times New Roman" w:hAnsi="Times New Roman"/>
          <w:b/>
          <w:sz w:val="28"/>
        </w:rPr>
      </w:pPr>
    </w:p>
    <w:p w:rsidR="00DA476C" w:rsidRDefault="00397388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A476C" w:rsidRDefault="00DA476C">
      <w:pPr>
        <w:pStyle w:val="aa"/>
        <w:jc w:val="center"/>
        <w:rPr>
          <w:rFonts w:ascii="Times New Roman" w:hAnsi="Times New Roman"/>
          <w:b/>
          <w:sz w:val="28"/>
        </w:rPr>
      </w:pPr>
    </w:p>
    <w:p w:rsidR="00DA476C" w:rsidRDefault="00397388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№ 116-22</w:t>
      </w:r>
    </w:p>
    <w:p w:rsidR="00DA476C" w:rsidRDefault="00DA476C">
      <w:pPr>
        <w:pStyle w:val="aa"/>
        <w:jc w:val="center"/>
        <w:rPr>
          <w:rFonts w:ascii="Times New Roman" w:hAnsi="Times New Roman"/>
          <w:sz w:val="24"/>
        </w:rPr>
      </w:pPr>
    </w:p>
    <w:p w:rsidR="00DA476C" w:rsidRDefault="00397388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DA476C" w:rsidRDefault="00397388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участка, </w:t>
      </w:r>
      <w:r>
        <w:rPr>
          <w:rFonts w:ascii="Times New Roman" w:hAnsi="Times New Roman"/>
          <w:b/>
          <w:sz w:val="28"/>
        </w:rPr>
        <w:t>участка референдума № 2228</w:t>
      </w:r>
    </w:p>
    <w:p w:rsidR="00DA476C" w:rsidRDefault="00397388">
      <w:pPr>
        <w:pStyle w:val="aa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2228 с правом решающего голоса </w:t>
      </w:r>
      <w:proofErr w:type="spellStart"/>
      <w:r>
        <w:rPr>
          <w:rFonts w:ascii="Times New Roman" w:hAnsi="Times New Roman"/>
          <w:sz w:val="28"/>
        </w:rPr>
        <w:t>Акользиной</w:t>
      </w:r>
      <w:proofErr w:type="spellEnd"/>
      <w:r>
        <w:rPr>
          <w:rFonts w:ascii="Times New Roman" w:hAnsi="Times New Roman"/>
          <w:sz w:val="28"/>
        </w:rPr>
        <w:t xml:space="preserve"> Ирины Николаевны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01-12/1-393 от 19.0</w:t>
      </w:r>
      <w:r>
        <w:rPr>
          <w:rFonts w:ascii="Times New Roman" w:hAnsi="Times New Roman"/>
          <w:sz w:val="28"/>
        </w:rPr>
        <w:t xml:space="preserve">8.2024 г.), предложенного в состав участковой избирательной комиссии </w:t>
      </w:r>
      <w:r>
        <w:rPr>
          <w:rFonts w:ascii="Times New Roman" w:hAnsi="Times New Roman"/>
          <w:color w:val="000000" w:themeColor="dark1"/>
          <w:sz w:val="28"/>
        </w:rPr>
        <w:t>РОСТОВСКИМ ОБЛАСТНЫМ ОТДЕЛЕНИЕМ Политической партии КОММУНИСТИЧЕСКАЯ ПАРТИЯ КОММУНИСТЫ РОССИИ</w:t>
      </w:r>
      <w:proofErr w:type="gramStart"/>
      <w:r>
        <w:rPr>
          <w:rFonts w:ascii="Times New Roman" w:hAnsi="Times New Roman"/>
          <w:sz w:val="28"/>
        </w:rPr>
        <w:t xml:space="preserve"> ,</w:t>
      </w:r>
      <w:proofErr w:type="gramEnd"/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</w:t>
      </w:r>
      <w:r>
        <w:rPr>
          <w:rFonts w:ascii="Times New Roman" w:hAnsi="Times New Roman"/>
          <w:sz w:val="28"/>
        </w:rPr>
        <w:t xml:space="preserve">Об основных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DA476C" w:rsidRDefault="00397388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DA476C" w:rsidRDefault="0039738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</w:t>
      </w:r>
      <w:r>
        <w:rPr>
          <w:rFonts w:ascii="Times New Roman" w:hAnsi="Times New Roman"/>
          <w:spacing w:val="-12"/>
          <w:sz w:val="28"/>
        </w:rPr>
        <w:t xml:space="preserve">ьной комиссии избирательного участка, участка референдума №2228  </w:t>
      </w:r>
      <w:proofErr w:type="spellStart"/>
      <w:r>
        <w:rPr>
          <w:rFonts w:ascii="Times New Roman" w:hAnsi="Times New Roman"/>
          <w:spacing w:val="-12"/>
          <w:sz w:val="28"/>
        </w:rPr>
        <w:t>Акользиной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Ирины Николаевны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2"/>
          <w:sz w:val="28"/>
        </w:rPr>
        <w:t>выдвинутой в состав комиссии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val="000000" w:themeColor="dark1"/>
          <w:sz w:val="28"/>
        </w:rPr>
        <w:t>РОСТОВСКИМ ОБЛАСТНЫМ ОТДЕЛЕНИЕМ Политической партии КОММУНИСТИЧЕСКАЯ ПАРТИЯ КОММУНИСТЫ РОССИИ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 xml:space="preserve">ечения срока полномочий в связи </w:t>
      </w:r>
      <w:r>
        <w:rPr>
          <w:rFonts w:ascii="Times New Roman" w:hAnsi="Times New Roman"/>
          <w:sz w:val="28"/>
        </w:rPr>
        <w:t>с её заявлением.</w:t>
      </w:r>
    </w:p>
    <w:p w:rsidR="00DA476C" w:rsidRDefault="0039738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2228.</w:t>
      </w:r>
    </w:p>
    <w:p w:rsidR="00DA476C" w:rsidRDefault="0039738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 в информационно-телекоммуникационной сети «Интернет».</w:t>
      </w:r>
    </w:p>
    <w:p w:rsidR="00DA476C" w:rsidRDefault="00397388">
      <w:pPr>
        <w:pStyle w:val="aa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DA476C" w:rsidRDefault="00DA476C">
      <w:pPr>
        <w:pStyle w:val="aa"/>
        <w:ind w:firstLine="709"/>
        <w:rPr>
          <w:rFonts w:ascii="Times New Roman" w:hAnsi="Times New Roman"/>
          <w:sz w:val="28"/>
        </w:rPr>
      </w:pPr>
    </w:p>
    <w:p w:rsidR="00DA476C" w:rsidRDefault="00397388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</w:t>
      </w:r>
      <w:r>
        <w:rPr>
          <w:rFonts w:ascii="Times New Roman" w:hAnsi="Times New Roman"/>
          <w:sz w:val="28"/>
        </w:rPr>
        <w:t>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DA476C" w:rsidRDefault="00DA476C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DA476C" w:rsidRDefault="00397388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DA476C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A476C"/>
    <w:rsid w:val="00397388"/>
    <w:rsid w:val="00DA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1"/>
    <w:link w:val="a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1"/>
    <w:link w:val="a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2024-08-23T14:43:00Z</dcterms:created>
  <dcterms:modified xsi:type="dcterms:W3CDTF">2024-08-23T14:43:00Z</dcterms:modified>
</cp:coreProperties>
</file>