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B6D" w:rsidRDefault="00A65DAA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0B6D" w:rsidRDefault="00A65DA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70B6D" w:rsidRDefault="00A65DA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470B6D" w:rsidRDefault="00470B6D">
      <w:pPr>
        <w:pStyle w:val="a3"/>
        <w:jc w:val="center"/>
        <w:rPr>
          <w:rFonts w:ascii="Times New Roman" w:hAnsi="Times New Roman"/>
          <w:b/>
          <w:sz w:val="28"/>
        </w:rPr>
      </w:pPr>
    </w:p>
    <w:p w:rsidR="00470B6D" w:rsidRDefault="00A65DA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70B6D" w:rsidRDefault="00470B6D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470B6D" w:rsidRDefault="00A65DAA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января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74-2</w:t>
      </w:r>
    </w:p>
    <w:p w:rsidR="00470B6D" w:rsidRDefault="00470B6D">
      <w:pPr>
        <w:pStyle w:val="a3"/>
        <w:jc w:val="left"/>
        <w:rPr>
          <w:rFonts w:ascii="Times New Roman" w:hAnsi="Times New Roman"/>
          <w:sz w:val="28"/>
        </w:rPr>
      </w:pPr>
    </w:p>
    <w:p w:rsidR="00470B6D" w:rsidRDefault="00A65DAA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70B6D" w:rsidRDefault="00470B6D">
      <w:pPr>
        <w:pStyle w:val="a3"/>
        <w:jc w:val="center"/>
        <w:rPr>
          <w:rFonts w:ascii="Times New Roman" w:hAnsi="Times New Roman"/>
          <w:sz w:val="28"/>
        </w:rPr>
      </w:pPr>
    </w:p>
    <w:p w:rsidR="00470B6D" w:rsidRDefault="00A65DA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2260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70B6D" w:rsidRDefault="00470B6D">
      <w:pPr>
        <w:ind w:firstLine="709"/>
        <w:jc w:val="both"/>
        <w:rPr>
          <w:rFonts w:ascii="Times New Roman" w:hAnsi="Times New Roman"/>
          <w:sz w:val="28"/>
        </w:rPr>
      </w:pPr>
    </w:p>
    <w:p w:rsidR="00470B6D" w:rsidRDefault="00A65DAA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2260 с правом решающего голоса Фатихановой Гунай Илхамовны (постановление № 74-1 от 23.01.2024 г.), в </w:t>
      </w:r>
      <w:r>
        <w:rPr>
          <w:rFonts w:ascii="Times New Roman" w:hAnsi="Times New Roman"/>
          <w:sz w:val="28"/>
        </w:rPr>
        <w:t>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</w:t>
      </w:r>
      <w:r>
        <w:rPr>
          <w:rFonts w:ascii="Times New Roman" w:hAnsi="Times New Roman"/>
          <w:sz w:val="28"/>
        </w:rPr>
        <w:t>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</w:t>
      </w:r>
      <w:r>
        <w:rPr>
          <w:rFonts w:ascii="Times New Roman" w:hAnsi="Times New Roman"/>
          <w:sz w:val="28"/>
        </w:rPr>
        <w:t>западная) Ростовской области</w:t>
      </w:r>
    </w:p>
    <w:p w:rsidR="00470B6D" w:rsidRDefault="00470B6D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470B6D" w:rsidRDefault="00A65DAA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470B6D" w:rsidRDefault="00470B6D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</w:p>
    <w:p w:rsidR="00470B6D" w:rsidRDefault="00A65DA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Горохову Валерию Витальевну из резерва составов участковых избирательных комиссий с 23.01.2024 г.</w:t>
      </w:r>
    </w:p>
    <w:p w:rsidR="00470B6D" w:rsidRDefault="00A65DA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z w:val="28"/>
        </w:rPr>
        <w:t>2260 города Таганрога с правом решающего голоса Горохову Валерию Витальевну, выдвинутую в состав собранием избирателей по месту жительства, с 23.01.2024 г.</w:t>
      </w:r>
    </w:p>
    <w:p w:rsidR="00470B6D" w:rsidRDefault="00A65DA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</w:t>
      </w:r>
      <w:r>
        <w:rPr>
          <w:rFonts w:ascii="Times New Roman" w:hAnsi="Times New Roman"/>
          <w:sz w:val="28"/>
        </w:rPr>
        <w:t>стка референдума № 2260.</w:t>
      </w:r>
    </w:p>
    <w:p w:rsidR="00470B6D" w:rsidRDefault="00A65DA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470B6D" w:rsidRDefault="00A65DA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470B6D" w:rsidRDefault="00470B6D">
      <w:pPr>
        <w:ind w:firstLine="709"/>
        <w:jc w:val="both"/>
        <w:rPr>
          <w:rFonts w:ascii="Times New Roman" w:hAnsi="Times New Roman"/>
          <w:sz w:val="28"/>
        </w:rPr>
      </w:pPr>
    </w:p>
    <w:p w:rsidR="00470B6D" w:rsidRDefault="00470B6D">
      <w:pPr>
        <w:jc w:val="both"/>
        <w:rPr>
          <w:rFonts w:ascii="Times New Roman" w:hAnsi="Times New Roman"/>
          <w:sz w:val="28"/>
        </w:rPr>
      </w:pPr>
    </w:p>
    <w:p w:rsidR="00470B6D" w:rsidRDefault="00A65DAA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470B6D" w:rsidRDefault="00470B6D">
      <w:pPr>
        <w:pStyle w:val="a3"/>
        <w:rPr>
          <w:rFonts w:ascii="Times New Roman" w:hAnsi="Times New Roman"/>
          <w:sz w:val="28"/>
        </w:rPr>
      </w:pPr>
    </w:p>
    <w:p w:rsidR="00470B6D" w:rsidRDefault="00470B6D">
      <w:pPr>
        <w:pStyle w:val="a3"/>
        <w:rPr>
          <w:rFonts w:ascii="Times New Roman" w:hAnsi="Times New Roman"/>
          <w:sz w:val="28"/>
        </w:rPr>
      </w:pPr>
    </w:p>
    <w:p w:rsidR="00470B6D" w:rsidRDefault="00A65DAA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470B6D" w:rsidRDefault="00470B6D"/>
    <w:p w:rsidR="00470B6D" w:rsidRDefault="00470B6D"/>
    <w:p w:rsidR="00470B6D" w:rsidRDefault="00470B6D"/>
    <w:sectPr w:rsidR="00470B6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470B6D"/>
    <w:rsid w:val="00470B6D"/>
    <w:rsid w:val="00A6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2024-02-19T09:51:00Z</dcterms:created>
  <dcterms:modified xsi:type="dcterms:W3CDTF">2024-02-19T09:51:00Z</dcterms:modified>
</cp:coreProperties>
</file>