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40B" w:rsidRDefault="00DB47A2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40B" w:rsidRDefault="00DB47A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5740B" w:rsidRDefault="00DB47A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65740B" w:rsidRDefault="0065740B">
      <w:pPr>
        <w:pStyle w:val="a8"/>
        <w:jc w:val="center"/>
        <w:rPr>
          <w:rFonts w:ascii="Times New Roman" w:hAnsi="Times New Roman"/>
          <w:b/>
          <w:sz w:val="28"/>
        </w:rPr>
      </w:pPr>
    </w:p>
    <w:p w:rsidR="0065740B" w:rsidRDefault="00DB47A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5740B" w:rsidRDefault="0065740B">
      <w:pPr>
        <w:pStyle w:val="a8"/>
        <w:jc w:val="center"/>
        <w:rPr>
          <w:rFonts w:ascii="Times New Roman" w:hAnsi="Times New Roman"/>
          <w:b/>
          <w:sz w:val="28"/>
        </w:rPr>
      </w:pPr>
    </w:p>
    <w:p w:rsidR="0065740B" w:rsidRDefault="00DB47A2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№ 74-4</w:t>
      </w:r>
    </w:p>
    <w:p w:rsidR="0065740B" w:rsidRDefault="0065740B">
      <w:pPr>
        <w:pStyle w:val="a8"/>
        <w:jc w:val="center"/>
        <w:rPr>
          <w:rFonts w:ascii="Times New Roman" w:hAnsi="Times New Roman"/>
          <w:sz w:val="24"/>
        </w:rPr>
      </w:pPr>
    </w:p>
    <w:p w:rsidR="0065740B" w:rsidRDefault="00DB47A2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5740B" w:rsidRDefault="0065740B">
      <w:pPr>
        <w:pStyle w:val="a8"/>
        <w:jc w:val="center"/>
        <w:rPr>
          <w:rFonts w:ascii="Times New Roman" w:hAnsi="Times New Roman"/>
          <w:sz w:val="24"/>
        </w:rPr>
      </w:pPr>
    </w:p>
    <w:p w:rsidR="0065740B" w:rsidRDefault="00DB47A2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2242</w:t>
      </w:r>
    </w:p>
    <w:p w:rsidR="0065740B" w:rsidRDefault="0065740B">
      <w:pPr>
        <w:pStyle w:val="a8"/>
        <w:rPr>
          <w:rFonts w:ascii="Times New Roman" w:hAnsi="Times New Roman"/>
          <w:b/>
          <w:sz w:val="28"/>
        </w:rPr>
      </w:pPr>
    </w:p>
    <w:p w:rsidR="0065740B" w:rsidRDefault="0065740B">
      <w:pPr>
        <w:pStyle w:val="a8"/>
        <w:rPr>
          <w:rFonts w:ascii="Times New Roman" w:hAnsi="Times New Roman"/>
          <w:b/>
          <w:sz w:val="28"/>
        </w:rPr>
      </w:pPr>
    </w:p>
    <w:p w:rsidR="0065740B" w:rsidRDefault="00DB47A2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2242 с правом решающего голоса Внуковой Татьяны Андреевны о сложении своих полномочий (вх. № 01-12/1-343 от 23.</w:t>
      </w:r>
      <w:r>
        <w:rPr>
          <w:rFonts w:ascii="Times New Roman" w:hAnsi="Times New Roman"/>
          <w:sz w:val="28"/>
        </w:rPr>
        <w:t xml:space="preserve">01.2024 г.), предложенного в состав участковой избирательной комиссии Ростовским областным отделением </w:t>
      </w:r>
      <w:r>
        <w:rPr>
          <w:rFonts w:ascii="Times New Roman" w:hAnsi="Times New Roman"/>
          <w:sz w:val="28"/>
        </w:rPr>
        <w:t>Политической партии КОММУНИСТИЧЕСКАЯ ПАРТИЯ КОММУНИСТЫ РОССИИ 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</w:t>
      </w:r>
      <w:r>
        <w:rPr>
          <w:rFonts w:ascii="Times New Roman" w:hAnsi="Times New Roman"/>
          <w:sz w:val="28"/>
        </w:rPr>
        <w:t>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5740B" w:rsidRDefault="0065740B">
      <w:pPr>
        <w:pStyle w:val="a8"/>
        <w:ind w:firstLine="708"/>
        <w:rPr>
          <w:rFonts w:ascii="Times New Roman" w:hAnsi="Times New Roman"/>
          <w:sz w:val="28"/>
        </w:rPr>
      </w:pPr>
    </w:p>
    <w:p w:rsidR="0065740B" w:rsidRDefault="00DB47A2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5740B" w:rsidRDefault="0065740B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</w:p>
    <w:p w:rsidR="0065740B" w:rsidRDefault="0065740B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</w:p>
    <w:p w:rsidR="0065740B" w:rsidRDefault="00DB47A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</w:t>
      </w:r>
      <w:r>
        <w:rPr>
          <w:rFonts w:ascii="Times New Roman" w:hAnsi="Times New Roman"/>
          <w:spacing w:val="-12"/>
          <w:sz w:val="28"/>
        </w:rPr>
        <w:t xml:space="preserve">ательной комиссии избирательного участка, участка референдума № 2242 </w:t>
      </w:r>
      <w:r>
        <w:rPr>
          <w:rFonts w:ascii="Times New Roman" w:hAnsi="Times New Roman"/>
          <w:sz w:val="28"/>
        </w:rPr>
        <w:t>Внуковой Татьяны Андреевны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</w:t>
      </w:r>
      <w:r>
        <w:rPr>
          <w:rFonts w:ascii="Times New Roman" w:hAnsi="Times New Roman"/>
          <w:sz w:val="28"/>
        </w:rPr>
        <w:t xml:space="preserve">Ростовским областным отделением </w:t>
      </w:r>
      <w:r>
        <w:rPr>
          <w:rFonts w:ascii="Times New Roman" w:hAnsi="Times New Roman"/>
          <w:sz w:val="28"/>
        </w:rPr>
        <w:t>Политической партии КОММУНИСТИЧЕСКАЯ ПАРТИЯ КОММУНИСТЫ РОССИИ до ист</w:t>
      </w:r>
      <w:r>
        <w:rPr>
          <w:rFonts w:ascii="Times New Roman" w:hAnsi="Times New Roman"/>
          <w:sz w:val="28"/>
        </w:rPr>
        <w:t>ечения срока полномочий в связ</w:t>
      </w:r>
      <w:r>
        <w:rPr>
          <w:rFonts w:ascii="Times New Roman" w:hAnsi="Times New Roman"/>
          <w:sz w:val="28"/>
        </w:rPr>
        <w:t>и с её заявлением.</w:t>
      </w:r>
    </w:p>
    <w:p w:rsidR="0065740B" w:rsidRDefault="0065740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5740B" w:rsidRDefault="00DB47A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2242.</w:t>
      </w:r>
    </w:p>
    <w:p w:rsidR="0065740B" w:rsidRDefault="0065740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5740B" w:rsidRDefault="00DB47A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 Разместить настоящее постановление на сайте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западная) Ростовской области в информационно-телекоммуникационной сети «Интернет».</w:t>
      </w:r>
    </w:p>
    <w:p w:rsidR="0065740B" w:rsidRDefault="0065740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5740B" w:rsidRDefault="00DB47A2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65740B" w:rsidRDefault="0065740B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65740B" w:rsidRDefault="0065740B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65740B" w:rsidRDefault="0065740B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65740B" w:rsidRDefault="00DB47A2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65740B" w:rsidRDefault="0065740B">
      <w:pPr>
        <w:spacing w:after="0"/>
        <w:rPr>
          <w:rFonts w:ascii="Times New Roman" w:hAnsi="Times New Roman"/>
          <w:sz w:val="28"/>
        </w:rPr>
      </w:pPr>
    </w:p>
    <w:p w:rsidR="0065740B" w:rsidRDefault="00DB47A2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65740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5740B"/>
    <w:rsid w:val="0065740B"/>
    <w:rsid w:val="00DB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2024-02-19T09:51:00Z</dcterms:created>
  <dcterms:modified xsi:type="dcterms:W3CDTF">2024-02-19T09:51:00Z</dcterms:modified>
</cp:coreProperties>
</file>