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967" w:rsidRPr="001D5967" w:rsidRDefault="001D5967" w:rsidP="001D5967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 wp14:anchorId="360651F0" wp14:editId="2B8223CE">
            <wp:extent cx="546100" cy="525145"/>
            <wp:effectExtent l="0" t="0" r="635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967" w:rsidRPr="001D5967" w:rsidRDefault="001D5967" w:rsidP="001D5967">
      <w:pPr>
        <w:keepNext/>
        <w:jc w:val="center"/>
        <w:outlineLvl w:val="0"/>
        <w:rPr>
          <w:b/>
          <w:szCs w:val="28"/>
          <w:lang w:val="x-none" w:eastAsia="x-none"/>
        </w:rPr>
      </w:pPr>
      <w:r w:rsidRPr="001D5967">
        <w:rPr>
          <w:b/>
          <w:szCs w:val="28"/>
          <w:lang w:val="x-none" w:eastAsia="x-none"/>
        </w:rPr>
        <w:t>ТЕРРИТОРИАЛЬНАЯ ИЗБИРАТЕЛЬНАЯ КОМИССИЯ</w:t>
      </w:r>
    </w:p>
    <w:p w:rsidR="001D5967" w:rsidRPr="001D5967" w:rsidRDefault="001D5967" w:rsidP="001D5967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 w:rsidRPr="001D5967">
        <w:rPr>
          <w:b/>
          <w:szCs w:val="28"/>
        </w:rPr>
        <w:t>ЗАПАДНАЯ</w:t>
      </w:r>
      <w:proofErr w:type="gramEnd"/>
      <w:r w:rsidRPr="001D5967">
        <w:rPr>
          <w:b/>
          <w:szCs w:val="28"/>
        </w:rPr>
        <w:t>) РОСТОВСКОЙ ОБЛАСТИ</w:t>
      </w:r>
    </w:p>
    <w:p w:rsidR="001D5967" w:rsidRPr="001D5967" w:rsidRDefault="001D5967" w:rsidP="001D5967">
      <w:pPr>
        <w:jc w:val="center"/>
        <w:rPr>
          <w:b/>
          <w:szCs w:val="28"/>
        </w:rPr>
      </w:pPr>
    </w:p>
    <w:p w:rsidR="001D5967" w:rsidRPr="001D5967" w:rsidRDefault="001D5967" w:rsidP="001D5967">
      <w:pPr>
        <w:jc w:val="center"/>
        <w:rPr>
          <w:b/>
          <w:sz w:val="26"/>
          <w:szCs w:val="26"/>
        </w:rPr>
      </w:pPr>
    </w:p>
    <w:p w:rsidR="001D5967" w:rsidRPr="001D5967" w:rsidRDefault="001D5967" w:rsidP="001D5967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97AC4" w:rsidRPr="00045811" w:rsidRDefault="00160505" w:rsidP="00A97AC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8605A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</w:t>
      </w:r>
      <w:r w:rsidR="00225747">
        <w:rPr>
          <w:rFonts w:ascii="Times New Roman" w:hAnsi="Times New Roman"/>
          <w:sz w:val="28"/>
          <w:szCs w:val="28"/>
        </w:rPr>
        <w:t xml:space="preserve"> </w:t>
      </w:r>
      <w:r w:rsidR="00BB41E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23</w:t>
      </w:r>
      <w:r w:rsidR="001D5967">
        <w:rPr>
          <w:rFonts w:ascii="Times New Roman" w:hAnsi="Times New Roman"/>
          <w:sz w:val="28"/>
          <w:szCs w:val="28"/>
        </w:rPr>
        <w:t xml:space="preserve"> </w:t>
      </w:r>
      <w:r w:rsidR="003D1DCC">
        <w:rPr>
          <w:rFonts w:ascii="Times New Roman" w:hAnsi="Times New Roman"/>
          <w:sz w:val="28"/>
          <w:szCs w:val="28"/>
        </w:rPr>
        <w:t>г.</w:t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  <w:t xml:space="preserve">    </w:t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  <w:t xml:space="preserve"> </w:t>
      </w:r>
      <w:r w:rsidR="00BB41EF">
        <w:rPr>
          <w:rFonts w:ascii="Times New Roman" w:hAnsi="Times New Roman"/>
          <w:sz w:val="28"/>
          <w:szCs w:val="28"/>
        </w:rPr>
        <w:t xml:space="preserve">     №</w:t>
      </w:r>
      <w:r>
        <w:rPr>
          <w:rFonts w:ascii="Times New Roman" w:hAnsi="Times New Roman"/>
          <w:sz w:val="28"/>
          <w:szCs w:val="28"/>
        </w:rPr>
        <w:t xml:space="preserve">  46</w:t>
      </w:r>
      <w:r w:rsidR="008605AE">
        <w:rPr>
          <w:rFonts w:ascii="Times New Roman" w:hAnsi="Times New Roman"/>
          <w:sz w:val="28"/>
          <w:szCs w:val="28"/>
        </w:rPr>
        <w:t>-</w:t>
      </w:r>
      <w:r w:rsidR="001362C6">
        <w:rPr>
          <w:rFonts w:ascii="Times New Roman" w:hAnsi="Times New Roman"/>
          <w:sz w:val="28"/>
          <w:szCs w:val="28"/>
        </w:rPr>
        <w:t>1</w:t>
      </w:r>
      <w:r w:rsidR="002717DD">
        <w:rPr>
          <w:rFonts w:ascii="Times New Roman" w:hAnsi="Times New Roman"/>
          <w:sz w:val="28"/>
          <w:szCs w:val="28"/>
        </w:rPr>
        <w:t>0</w:t>
      </w:r>
      <w:bookmarkStart w:id="0" w:name="_GoBack"/>
      <w:bookmarkEnd w:id="0"/>
    </w:p>
    <w:p w:rsidR="00A97AC4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AC784A" w:rsidRPr="00AC784A" w:rsidRDefault="00AC784A" w:rsidP="00AC784A">
      <w:pPr>
        <w:keepNext/>
        <w:widowControl w:val="0"/>
        <w:suppressAutoHyphens/>
        <w:ind w:left="1701" w:right="1417"/>
        <w:jc w:val="both"/>
        <w:rPr>
          <w:rFonts w:eastAsia="Lucida Sans Unicode" w:cs="Tahoma"/>
          <w:b/>
          <w:bCs/>
          <w:kern w:val="2"/>
          <w:szCs w:val="28"/>
        </w:rPr>
      </w:pPr>
      <w:r w:rsidRPr="00AC784A">
        <w:rPr>
          <w:rFonts w:eastAsia="Lucida Sans Unicode" w:cs="Tahoma"/>
          <w:b/>
          <w:bCs/>
          <w:kern w:val="2"/>
          <w:szCs w:val="28"/>
        </w:rPr>
        <w:t>О назначении председателя участковой избирательной комиссии избирательного участка, участка референдума № 22</w:t>
      </w:r>
      <w:r>
        <w:rPr>
          <w:rFonts w:eastAsia="Lucida Sans Unicode" w:cs="Tahoma"/>
          <w:b/>
          <w:bCs/>
          <w:kern w:val="2"/>
          <w:szCs w:val="28"/>
        </w:rPr>
        <w:t>23</w:t>
      </w:r>
      <w:r w:rsidRPr="00AC784A">
        <w:rPr>
          <w:rFonts w:eastAsia="Lucida Sans Unicode" w:cs="Tahoma"/>
          <w:b/>
          <w:bCs/>
          <w:kern w:val="2"/>
          <w:szCs w:val="28"/>
        </w:rPr>
        <w:t xml:space="preserve"> </w:t>
      </w:r>
      <w:proofErr w:type="spellStart"/>
      <w:r w:rsidRPr="00AC784A">
        <w:rPr>
          <w:rFonts w:eastAsia="Lucida Sans Unicode" w:cs="Tahoma"/>
          <w:b/>
          <w:bCs/>
          <w:kern w:val="2"/>
          <w:szCs w:val="28"/>
        </w:rPr>
        <w:t>г</w:t>
      </w:r>
      <w:proofErr w:type="gramStart"/>
      <w:r w:rsidRPr="00AC784A">
        <w:rPr>
          <w:rFonts w:eastAsia="Lucida Sans Unicode" w:cs="Tahoma"/>
          <w:b/>
          <w:bCs/>
          <w:kern w:val="2"/>
          <w:szCs w:val="28"/>
        </w:rPr>
        <w:t>.Т</w:t>
      </w:r>
      <w:proofErr w:type="gramEnd"/>
      <w:r w:rsidRPr="00AC784A">
        <w:rPr>
          <w:rFonts w:eastAsia="Lucida Sans Unicode" w:cs="Tahoma"/>
          <w:b/>
          <w:bCs/>
          <w:kern w:val="2"/>
          <w:szCs w:val="28"/>
        </w:rPr>
        <w:t>аганрога</w:t>
      </w:r>
      <w:proofErr w:type="spellEnd"/>
      <w:r w:rsidRPr="00AC784A">
        <w:rPr>
          <w:rFonts w:eastAsia="Lucida Sans Unicode" w:cs="Tahoma"/>
          <w:b/>
          <w:bCs/>
          <w:kern w:val="2"/>
          <w:szCs w:val="28"/>
        </w:rPr>
        <w:t xml:space="preserve"> Ростовской области</w:t>
      </w:r>
    </w:p>
    <w:p w:rsidR="00AC784A" w:rsidRPr="00AC784A" w:rsidRDefault="00AC784A" w:rsidP="00AC784A">
      <w:pPr>
        <w:spacing w:after="120" w:line="256" w:lineRule="auto"/>
        <w:rPr>
          <w:rFonts w:ascii="Calibri" w:eastAsia="Calibri" w:hAnsi="Calibri"/>
          <w:sz w:val="22"/>
          <w:szCs w:val="22"/>
        </w:rPr>
      </w:pPr>
    </w:p>
    <w:p w:rsidR="00AC784A" w:rsidRPr="00AC784A" w:rsidRDefault="00AC784A" w:rsidP="00AC784A">
      <w:pPr>
        <w:ind w:firstLine="567"/>
        <w:jc w:val="both"/>
        <w:rPr>
          <w:szCs w:val="28"/>
          <w:lang w:eastAsia="en-US" w:bidi="en-US"/>
        </w:rPr>
      </w:pPr>
      <w:proofErr w:type="gramStart"/>
      <w:r w:rsidRPr="00AC784A">
        <w:rPr>
          <w:szCs w:val="28"/>
          <w:lang w:eastAsia="en-US" w:bidi="en-US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(западная) Ростовской области от 26.05.2023 № 46-1 «О формировании участковых избирательных комиссий</w:t>
      </w:r>
      <w:proofErr w:type="gramEnd"/>
      <w:r w:rsidRPr="00AC784A">
        <w:rPr>
          <w:szCs w:val="28"/>
          <w:lang w:eastAsia="en-US" w:bidi="en-US"/>
        </w:rPr>
        <w:t xml:space="preserve"> избирательных участков, участков референдума №№ 2215-2272, образованных на территории г. Таганрога», рассмотрев предложения по кандидатурам для назначения председателем участковой избирательной комиссии,</w:t>
      </w:r>
    </w:p>
    <w:p w:rsidR="00AC784A" w:rsidRPr="00AC784A" w:rsidRDefault="00AC784A" w:rsidP="00AC784A">
      <w:pPr>
        <w:ind w:firstLine="567"/>
        <w:jc w:val="both"/>
        <w:rPr>
          <w:szCs w:val="28"/>
          <w:lang w:eastAsia="en-US" w:bidi="en-US"/>
        </w:rPr>
      </w:pPr>
    </w:p>
    <w:p w:rsidR="00AC784A" w:rsidRPr="00AC784A" w:rsidRDefault="00AC784A" w:rsidP="00AC784A">
      <w:pPr>
        <w:jc w:val="both"/>
        <w:rPr>
          <w:bCs/>
          <w:iCs/>
          <w:szCs w:val="28"/>
          <w:lang w:eastAsia="en-US" w:bidi="en-US"/>
        </w:rPr>
      </w:pPr>
      <w:r w:rsidRPr="00AC784A">
        <w:rPr>
          <w:color w:val="000000"/>
          <w:spacing w:val="1"/>
          <w:szCs w:val="28"/>
          <w:lang w:eastAsia="en-US" w:bidi="en-US"/>
        </w:rPr>
        <w:t xml:space="preserve">Территориальная избирательная комиссия г. Таганрога (западная) Ростовской области </w:t>
      </w:r>
      <w:r w:rsidRPr="00AC784A">
        <w:rPr>
          <w:szCs w:val="28"/>
          <w:lang w:eastAsia="en-US" w:bidi="en-US"/>
        </w:rPr>
        <w:t>ПОСТАНОВЛЯЕТ:</w:t>
      </w:r>
    </w:p>
    <w:p w:rsidR="00AC784A" w:rsidRPr="00AC784A" w:rsidRDefault="00AC784A" w:rsidP="00AC784A">
      <w:pPr>
        <w:jc w:val="both"/>
        <w:rPr>
          <w:iCs/>
          <w:szCs w:val="28"/>
        </w:rPr>
      </w:pPr>
    </w:p>
    <w:p w:rsidR="00AC784A" w:rsidRPr="00AC784A" w:rsidRDefault="00AC784A" w:rsidP="00AC784A">
      <w:pPr>
        <w:widowControl w:val="0"/>
        <w:numPr>
          <w:ilvl w:val="0"/>
          <w:numId w:val="4"/>
        </w:numPr>
        <w:tabs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567"/>
        <w:contextualSpacing/>
        <w:jc w:val="both"/>
        <w:rPr>
          <w:rFonts w:eastAsia="Calibri"/>
          <w:szCs w:val="28"/>
          <w:lang w:eastAsia="en-US"/>
        </w:rPr>
      </w:pPr>
      <w:r w:rsidRPr="00AC784A">
        <w:rPr>
          <w:rFonts w:eastAsia="Calibri"/>
          <w:szCs w:val="28"/>
          <w:lang w:eastAsia="en-US"/>
        </w:rPr>
        <w:t>Назначить председателем участковой избирательной комиссии избирательного участка, участка референдума № 22</w:t>
      </w:r>
      <w:r>
        <w:rPr>
          <w:rFonts w:eastAsia="Calibri"/>
          <w:szCs w:val="28"/>
          <w:lang w:eastAsia="en-US"/>
        </w:rPr>
        <w:t>23</w:t>
      </w:r>
      <w:r w:rsidRPr="00AC784A">
        <w:rPr>
          <w:rFonts w:eastAsia="Calibri"/>
          <w:szCs w:val="28"/>
          <w:lang w:eastAsia="en-US"/>
        </w:rPr>
        <w:t xml:space="preserve"> </w:t>
      </w:r>
      <w:r w:rsidRPr="00AC784A">
        <w:rPr>
          <w:rFonts w:eastAsia="Calibri"/>
          <w:color w:val="000000"/>
          <w:spacing w:val="1"/>
          <w:szCs w:val="22"/>
          <w:lang w:eastAsia="en-US"/>
        </w:rPr>
        <w:t xml:space="preserve">г. Таганрога </w:t>
      </w:r>
      <w:r w:rsidRPr="00AC784A">
        <w:rPr>
          <w:rFonts w:eastAsia="Calibri"/>
          <w:szCs w:val="28"/>
          <w:lang w:eastAsia="en-US"/>
        </w:rPr>
        <w:t xml:space="preserve">Ростовской области члена участковой избирательной комиссии с правом решающего голоса </w:t>
      </w:r>
      <w:r>
        <w:rPr>
          <w:rFonts w:eastAsia="Calibri"/>
          <w:szCs w:val="28"/>
          <w:lang w:eastAsia="en-US"/>
        </w:rPr>
        <w:t>Скоробогатову Любовь Ивановну</w:t>
      </w:r>
      <w:r w:rsidRPr="00AC784A">
        <w:rPr>
          <w:rFonts w:eastAsia="Calibri"/>
          <w:szCs w:val="28"/>
          <w:lang w:eastAsia="en-US"/>
        </w:rPr>
        <w:t xml:space="preserve">. </w:t>
      </w:r>
    </w:p>
    <w:p w:rsidR="00AC784A" w:rsidRPr="00AC784A" w:rsidRDefault="00AC784A" w:rsidP="00AC784A">
      <w:pPr>
        <w:numPr>
          <w:ilvl w:val="0"/>
          <w:numId w:val="4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szCs w:val="28"/>
          <w:lang w:eastAsia="en-US"/>
        </w:rPr>
      </w:pPr>
      <w:r>
        <w:rPr>
          <w:rFonts w:eastAsia="Calibri"/>
          <w:szCs w:val="28"/>
          <w:lang w:eastAsia="en-US"/>
        </w:rPr>
        <w:t>Скоробогатовой Любови Ивановне</w:t>
      </w:r>
      <w:r w:rsidRPr="00AC784A">
        <w:rPr>
          <w:szCs w:val="28"/>
          <w:lang w:eastAsia="en-US"/>
        </w:rPr>
        <w:t xml:space="preserve">, 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 w:rsidRPr="00AC784A">
        <w:rPr>
          <w:i/>
          <w:szCs w:val="28"/>
          <w:lang w:eastAsia="en-US"/>
        </w:rPr>
        <w:lastRenderedPageBreak/>
        <w:t xml:space="preserve">(либо не </w:t>
      </w:r>
      <w:proofErr w:type="gramStart"/>
      <w:r w:rsidRPr="00AC784A">
        <w:rPr>
          <w:i/>
          <w:szCs w:val="28"/>
          <w:lang w:eastAsia="en-US"/>
        </w:rPr>
        <w:t>позднее</w:t>
      </w:r>
      <w:proofErr w:type="gramEnd"/>
      <w:r w:rsidRPr="00AC784A">
        <w:rPr>
          <w:i/>
          <w:szCs w:val="28"/>
          <w:lang w:eastAsia="en-US"/>
        </w:rPr>
        <w:t xml:space="preserve"> чем на пятнадцатый день после вынесения решения о назначении ее членов с правом решающего голоса)</w:t>
      </w:r>
      <w:r w:rsidRPr="00AC784A">
        <w:rPr>
          <w:szCs w:val="28"/>
          <w:lang w:eastAsia="en-US"/>
        </w:rPr>
        <w:t>.</w:t>
      </w:r>
    </w:p>
    <w:p w:rsidR="00AC784A" w:rsidRPr="00AC784A" w:rsidRDefault="00AC784A" w:rsidP="00AC784A">
      <w:pPr>
        <w:numPr>
          <w:ilvl w:val="0"/>
          <w:numId w:val="4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szCs w:val="28"/>
          <w:lang w:eastAsia="en-US"/>
        </w:rPr>
      </w:pPr>
      <w:r w:rsidRPr="00AC784A">
        <w:rPr>
          <w:bCs/>
          <w:szCs w:val="28"/>
          <w:lang w:eastAsia="en-US"/>
        </w:rPr>
        <w:t>Направить настоящее постановление в Избирательную комиссию Ростовской области.</w:t>
      </w:r>
    </w:p>
    <w:p w:rsidR="00AC784A" w:rsidRPr="00AC784A" w:rsidRDefault="00AC784A" w:rsidP="00AC784A">
      <w:pPr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line="360" w:lineRule="auto"/>
        <w:ind w:left="0" w:firstLine="567"/>
        <w:contextualSpacing/>
        <w:jc w:val="both"/>
        <w:rPr>
          <w:rFonts w:eastAsia="Calibri"/>
          <w:szCs w:val="28"/>
          <w:lang w:eastAsia="en-US"/>
        </w:rPr>
      </w:pPr>
      <w:r w:rsidRPr="00AC784A">
        <w:rPr>
          <w:bCs/>
          <w:szCs w:val="28"/>
          <w:lang w:eastAsia="en-US"/>
        </w:rPr>
        <w:t xml:space="preserve">Направить настоящее постановление в </w:t>
      </w:r>
      <w:r w:rsidRPr="00AC784A">
        <w:rPr>
          <w:rFonts w:eastAsia="Calibri"/>
          <w:szCs w:val="28"/>
          <w:lang w:eastAsia="en-US"/>
        </w:rPr>
        <w:t>участковую избирательную комиссию избирательного участка, участка референдума № 22</w:t>
      </w:r>
      <w:r>
        <w:rPr>
          <w:rFonts w:eastAsia="Calibri"/>
          <w:szCs w:val="28"/>
          <w:lang w:eastAsia="en-US"/>
        </w:rPr>
        <w:t>23</w:t>
      </w:r>
      <w:r w:rsidRPr="00AC784A">
        <w:rPr>
          <w:rFonts w:eastAsia="Calibri"/>
          <w:szCs w:val="28"/>
          <w:lang w:eastAsia="en-US"/>
        </w:rPr>
        <w:t xml:space="preserve"> г. Таганрога Ростовской области.</w:t>
      </w:r>
    </w:p>
    <w:p w:rsidR="00AC784A" w:rsidRPr="00AC784A" w:rsidRDefault="00AC784A" w:rsidP="00AC784A">
      <w:pPr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line="360" w:lineRule="auto"/>
        <w:ind w:left="0" w:firstLine="567"/>
        <w:contextualSpacing/>
        <w:jc w:val="both"/>
        <w:rPr>
          <w:rFonts w:eastAsia="Calibri"/>
          <w:szCs w:val="28"/>
          <w:lang w:eastAsia="en-US"/>
        </w:rPr>
      </w:pPr>
      <w:r w:rsidRPr="00AC784A">
        <w:rPr>
          <w:rFonts w:eastAsia="Calibri"/>
          <w:szCs w:val="28"/>
          <w:lang w:eastAsia="en-US"/>
        </w:rPr>
        <w:t xml:space="preserve">Опубликовать (обнародовать) настоящее постановление на сайте Территориальной избирательной комиссии </w:t>
      </w:r>
      <w:proofErr w:type="spellStart"/>
      <w:r w:rsidRPr="00AC784A">
        <w:rPr>
          <w:rFonts w:eastAsia="Calibri"/>
          <w:szCs w:val="28"/>
          <w:lang w:eastAsia="en-US"/>
        </w:rPr>
        <w:t>г</w:t>
      </w:r>
      <w:proofErr w:type="gramStart"/>
      <w:r w:rsidRPr="00AC784A">
        <w:rPr>
          <w:rFonts w:eastAsia="Calibri"/>
          <w:szCs w:val="28"/>
          <w:lang w:eastAsia="en-US"/>
        </w:rPr>
        <w:t>.Т</w:t>
      </w:r>
      <w:proofErr w:type="gramEnd"/>
      <w:r w:rsidRPr="00AC784A">
        <w:rPr>
          <w:rFonts w:eastAsia="Calibri"/>
          <w:szCs w:val="28"/>
          <w:lang w:eastAsia="en-US"/>
        </w:rPr>
        <w:t>аганрога</w:t>
      </w:r>
      <w:proofErr w:type="spellEnd"/>
      <w:r w:rsidRPr="00AC784A">
        <w:rPr>
          <w:rFonts w:eastAsia="Calibri"/>
          <w:szCs w:val="28"/>
          <w:lang w:eastAsia="en-US"/>
        </w:rPr>
        <w:t xml:space="preserve"> Ростовской области в информационно-телекоммуникационной сети «Интернет».</w:t>
      </w:r>
    </w:p>
    <w:p w:rsidR="00AC784A" w:rsidRPr="00AC784A" w:rsidRDefault="00AC784A" w:rsidP="00AC784A">
      <w:pPr>
        <w:widowControl w:val="0"/>
        <w:numPr>
          <w:ilvl w:val="0"/>
          <w:numId w:val="4"/>
        </w:numPr>
        <w:tabs>
          <w:tab w:val="left" w:pos="900"/>
          <w:tab w:val="left" w:pos="993"/>
        </w:tabs>
        <w:suppressAutoHyphens/>
        <w:spacing w:line="360" w:lineRule="auto"/>
        <w:ind w:left="0" w:firstLine="567"/>
        <w:contextualSpacing/>
        <w:jc w:val="both"/>
        <w:rPr>
          <w:rFonts w:eastAsia="Calibri"/>
          <w:szCs w:val="28"/>
          <w:lang w:eastAsia="en-US"/>
        </w:rPr>
      </w:pPr>
      <w:r w:rsidRPr="00AC784A">
        <w:rPr>
          <w:rFonts w:eastAsia="Calibri"/>
          <w:iCs/>
          <w:szCs w:val="22"/>
          <w:lang w:eastAsia="en-US"/>
        </w:rPr>
        <w:t>Контроль за исполнением настоящего постановления возложить на секретаря Территориальной избирательной комиссии г. Таганрога (</w:t>
      </w:r>
      <w:proofErr w:type="gramStart"/>
      <w:r w:rsidRPr="00AC784A">
        <w:rPr>
          <w:rFonts w:eastAsia="Calibri"/>
          <w:iCs/>
          <w:szCs w:val="22"/>
          <w:lang w:eastAsia="en-US"/>
        </w:rPr>
        <w:t>западная</w:t>
      </w:r>
      <w:proofErr w:type="gramEnd"/>
      <w:r w:rsidRPr="00AC784A">
        <w:rPr>
          <w:rFonts w:eastAsia="Calibri"/>
          <w:iCs/>
          <w:szCs w:val="22"/>
          <w:lang w:eastAsia="en-US"/>
        </w:rPr>
        <w:t xml:space="preserve">) Ростовской области </w:t>
      </w:r>
      <w:proofErr w:type="spellStart"/>
      <w:r w:rsidRPr="00AC784A">
        <w:rPr>
          <w:rFonts w:eastAsia="Calibri"/>
          <w:iCs/>
          <w:szCs w:val="22"/>
          <w:lang w:eastAsia="en-US"/>
        </w:rPr>
        <w:t>Странадко</w:t>
      </w:r>
      <w:proofErr w:type="spellEnd"/>
      <w:r w:rsidRPr="00AC784A">
        <w:rPr>
          <w:rFonts w:eastAsia="Calibri"/>
          <w:iCs/>
          <w:szCs w:val="22"/>
          <w:lang w:eastAsia="en-US"/>
        </w:rPr>
        <w:t xml:space="preserve"> О.Н.</w:t>
      </w:r>
    </w:p>
    <w:p w:rsidR="00AC784A" w:rsidRPr="00AC784A" w:rsidRDefault="00AC784A" w:rsidP="00AC784A">
      <w:pPr>
        <w:spacing w:line="276" w:lineRule="auto"/>
        <w:jc w:val="both"/>
      </w:pPr>
    </w:p>
    <w:p w:rsidR="00AC784A" w:rsidRPr="00AC784A" w:rsidRDefault="00AC784A" w:rsidP="00AC784A">
      <w:pPr>
        <w:spacing w:line="276" w:lineRule="auto"/>
        <w:jc w:val="both"/>
      </w:pPr>
    </w:p>
    <w:p w:rsidR="00AC784A" w:rsidRPr="00AC784A" w:rsidRDefault="00AC784A" w:rsidP="00AC784A">
      <w:pPr>
        <w:spacing w:after="200" w:line="276" w:lineRule="auto"/>
        <w:ind w:left="720"/>
        <w:contextualSpacing/>
        <w:rPr>
          <w:rFonts w:eastAsia="Calibri"/>
          <w:szCs w:val="28"/>
          <w:lang w:eastAsia="en-US"/>
        </w:rPr>
      </w:pPr>
    </w:p>
    <w:p w:rsidR="002C6AFB" w:rsidRPr="002C6AFB" w:rsidRDefault="002C6AFB" w:rsidP="002C6AFB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А. М. Ищенко</w:t>
      </w: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0ECC" w:rsidRDefault="00A97AC4" w:rsidP="005A2102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О. Н. Странадко</w:t>
      </w:r>
    </w:p>
    <w:sectPr w:rsidR="001B0E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26248E"/>
    <w:multiLevelType w:val="hybridMultilevel"/>
    <w:tmpl w:val="29BEB6FE"/>
    <w:lvl w:ilvl="0" w:tplc="D6BEED76">
      <w:start w:val="1"/>
      <w:numFmt w:val="decimal"/>
      <w:lvlText w:val="%1."/>
      <w:lvlJc w:val="left"/>
      <w:pPr>
        <w:ind w:left="1714" w:hanging="100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03B3C44"/>
    <w:multiLevelType w:val="hybridMultilevel"/>
    <w:tmpl w:val="7AD4B4C6"/>
    <w:lvl w:ilvl="0" w:tplc="67489B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AC4"/>
    <w:rsid w:val="000B5066"/>
    <w:rsid w:val="00123CFF"/>
    <w:rsid w:val="001362C6"/>
    <w:rsid w:val="00160505"/>
    <w:rsid w:val="001B0ECC"/>
    <w:rsid w:val="001D5967"/>
    <w:rsid w:val="00204695"/>
    <w:rsid w:val="00225747"/>
    <w:rsid w:val="002717DD"/>
    <w:rsid w:val="002C6AFB"/>
    <w:rsid w:val="003175F1"/>
    <w:rsid w:val="00364904"/>
    <w:rsid w:val="003D1C75"/>
    <w:rsid w:val="003D1DCC"/>
    <w:rsid w:val="00444515"/>
    <w:rsid w:val="00495060"/>
    <w:rsid w:val="00551EC1"/>
    <w:rsid w:val="005A2102"/>
    <w:rsid w:val="005A4F63"/>
    <w:rsid w:val="006C65EA"/>
    <w:rsid w:val="006E225B"/>
    <w:rsid w:val="008228BB"/>
    <w:rsid w:val="008605AE"/>
    <w:rsid w:val="00890E17"/>
    <w:rsid w:val="00914ACD"/>
    <w:rsid w:val="009238C5"/>
    <w:rsid w:val="00A924B1"/>
    <w:rsid w:val="00A97AC4"/>
    <w:rsid w:val="00AC784A"/>
    <w:rsid w:val="00BB41EF"/>
    <w:rsid w:val="00C616ED"/>
    <w:rsid w:val="00CC24DA"/>
    <w:rsid w:val="00EA6AAD"/>
    <w:rsid w:val="00FE4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842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341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Ищенко</cp:lastModifiedBy>
  <cp:revision>30</cp:revision>
  <dcterms:created xsi:type="dcterms:W3CDTF">2017-10-24T09:32:00Z</dcterms:created>
  <dcterms:modified xsi:type="dcterms:W3CDTF">2023-05-29T12:03:00Z</dcterms:modified>
</cp:coreProperties>
</file>