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(ЗАПАДНАЯ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26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№ 11-4</w:t>
      </w:r>
    </w:p>
    <w:p w14:paraId="08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"file:///C:/Users/tik14/Downloads/123-2-о%20зачислении%20в%20резерв-врем.комиссии_Конституция.doc#sub_0"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постановлением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152/1137-6,  постановления Избирательной комиссии Ростовской области от</w:t>
      </w:r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14:paraId="0D000000">
      <w:pPr>
        <w:pStyle w:val="Style_2"/>
        <w:widowControl w:val="0"/>
        <w:ind w:firstLine="696" w:left="0"/>
        <w:jc w:val="both"/>
        <w:rPr>
          <w:rFonts w:ascii="Times New Roman" w:hAnsi="Times New Roman"/>
          <w:b w:val="1"/>
          <w:sz w:val="28"/>
        </w:rPr>
      </w:pPr>
    </w:p>
    <w:p w14:paraId="0E000000">
      <w:pPr>
        <w:pStyle w:val="Style_2"/>
        <w:widowControl w:val="0"/>
        <w:ind w:firstLine="696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</w:t>
      </w:r>
      <w:r>
        <w:rPr>
          <w:rFonts w:ascii="Times New Roman" w:hAnsi="Times New Roman"/>
          <w:sz w:val="28"/>
        </w:rPr>
        <w:t xml:space="preserve">резерв составов </w:t>
      </w:r>
      <w:r>
        <w:rPr>
          <w:rFonts w:ascii="Times New Roman" w:hAnsi="Times New Roman"/>
          <w:sz w:val="28"/>
        </w:rPr>
        <w:t xml:space="preserve">участковых комиссий избирательных участков, участков референдумов, </w:t>
      </w:r>
      <w:r>
        <w:rPr>
          <w:rFonts w:ascii="Times New Roman" w:hAnsi="Times New Roman"/>
          <w:sz w:val="28"/>
        </w:rPr>
        <w:t xml:space="preserve">закрепленных за </w:t>
      </w:r>
      <w:r>
        <w:rPr>
          <w:rFonts w:ascii="Times New Roman" w:hAnsi="Times New Roman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</w:t>
      </w:r>
      <w:r>
        <w:rPr>
          <w:rFonts w:ascii="Times New Roman" w:hAnsi="Times New Roman"/>
          <w:sz w:val="28"/>
        </w:rPr>
        <w:t xml:space="preserve">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>,Бекоеву Ольгу Васильевну.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t xml:space="preserve">участковых избирательных комиссий и резерва составов участковых комиссий. 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(западная) Ростовской области Н.В.Мельникову</w:t>
      </w:r>
      <w:r>
        <w:rPr>
          <w:rFonts w:ascii="Times New Roman" w:hAnsi="Times New Roman"/>
          <w:sz w:val="28"/>
        </w:rPr>
        <w:t>.</w:t>
      </w:r>
    </w:p>
    <w:p w14:paraId="13000000">
      <w:pPr>
        <w:pStyle w:val="Style_2"/>
        <w:widowControl w:val="0"/>
        <w:spacing w:line="360" w:lineRule="auto"/>
        <w:ind/>
      </w:pPr>
    </w:p>
    <w:p w14:paraId="14000000">
      <w:pPr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9000000">
      <w:pPr>
        <w:widowControl w:val="0"/>
        <w:spacing w:after="200" w:line="276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A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1B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1C000000">
      <w:pPr>
        <w:pStyle w:val="Style_1"/>
        <w:widowControl w:val="0"/>
        <w:ind w:firstLine="0" w:left="0"/>
        <w:jc w:val="left"/>
      </w:pPr>
    </w:p>
    <w:p w14:paraId="1D000000">
      <w:pPr>
        <w:pStyle w:val="Style_1"/>
        <w:widowControl w:val="0"/>
        <w:ind w:firstLine="0" w:left="0"/>
        <w:jc w:val="left"/>
      </w:pPr>
    </w:p>
    <w:p w14:paraId="1E000000">
      <w:pPr>
        <w:pStyle w:val="Style_1"/>
        <w:widowControl w:val="0"/>
        <w:ind w:firstLine="0" w:left="0"/>
        <w:jc w:val="left"/>
      </w:pPr>
    </w:p>
    <w:p w14:paraId="1F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3_ch" w:type="character">
    <w:name w:val="Normal"/>
    <w:link w:val="Style_3"/>
    <w:rPr>
      <w:rFonts w:ascii="Calibri" w:hAnsi="Calibri"/>
    </w:rPr>
  </w:style>
  <w:style w:styleId="Style_4" w:type="paragraph">
    <w:name w:val="toc 2"/>
    <w:next w:val="Style_3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3"/>
    <w:link w:val="Style_10_ch"/>
    <w:rPr>
      <w:rFonts w:ascii="Tahoma" w:hAnsi="Tahoma"/>
      <w:sz w:val="16"/>
    </w:rPr>
  </w:style>
  <w:style w:styleId="Style_10_ch" w:type="character">
    <w:name w:val="Balloon Text"/>
    <w:basedOn w:val="Style_3_ch"/>
    <w:link w:val="Style_10"/>
    <w:rPr>
      <w:rFonts w:ascii="Tahoma" w:hAnsi="Tahoma"/>
      <w:sz w:val="16"/>
    </w:rPr>
  </w:style>
  <w:style w:styleId="Style_2" w:type="paragraph">
    <w:name w:val="List Paragraph"/>
    <w:basedOn w:val="Style_3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3_ch"/>
    <w:link w:val="Style_2"/>
    <w:rPr>
      <w:rFonts w:asciiTheme="minorAscii" w:hAnsiTheme="minorHAnsi"/>
    </w:rPr>
  </w:style>
  <w:style w:styleId="Style_11" w:type="paragraph">
    <w:name w:val="toc 3"/>
    <w:next w:val="Style_3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3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3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3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3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5"/>
    <w:next w:val="Style_3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Subtitle"/>
    <w:next w:val="Style_3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3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table">
    <w:name w:val="Table Grid"/>
    <w:basedOn w:val="Style_27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2024-08-02T09:31:24Z</dcterms:created>
  <dcterms:modified xsi:type="dcterms:W3CDTF">2026-08-31T07:20:27Z</dcterms:modified>
</cp:coreProperties>
</file>