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28 июля 2025</w:t>
      </w:r>
      <w:r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№ 137-9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 w:firstLine="0" w:left="1843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 w:val="1"/>
          <w:sz w:val="28"/>
        </w:rPr>
        <w:t xml:space="preserve"> референдума № 2233</w:t>
      </w:r>
    </w:p>
    <w:p w14:paraId="0B000000">
      <w:pPr>
        <w:pStyle w:val="Style_1"/>
        <w:widowControl w:val="0"/>
        <w:spacing w:line="240" w:lineRule="auto"/>
        <w:ind w:firstLine="709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2233</w:t>
      </w:r>
      <w:r>
        <w:rPr>
          <w:rFonts w:ascii="Times New Roman" w:hAnsi="Times New Roman"/>
          <w:sz w:val="28"/>
        </w:rPr>
        <w:t xml:space="preserve"> с правом решающего голоса Байтерикова Матвея Сергеевича</w:t>
      </w:r>
      <w:r>
        <w:rPr>
          <w:rFonts w:ascii="Times New Roman" w:hAnsi="Times New Roman"/>
          <w:sz w:val="28"/>
        </w:rPr>
        <w:t xml:space="preserve"> о сложении своих полномочий </w:t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вх</w:t>
      </w:r>
      <w:r>
        <w:rPr>
          <w:rFonts w:ascii="Times New Roman" w:hAnsi="Times New Roman"/>
          <w:sz w:val="28"/>
        </w:rPr>
        <w:t>. № 01-12</w:t>
      </w:r>
      <w:r>
        <w:rPr>
          <w:rFonts w:ascii="Times New Roman" w:hAnsi="Times New Roman"/>
          <w:sz w:val="28"/>
        </w:rPr>
        <w:t>/1-453</w:t>
      </w:r>
      <w:r>
        <w:rPr>
          <w:rFonts w:ascii="Times New Roman" w:hAnsi="Times New Roman"/>
          <w:sz w:val="28"/>
        </w:rPr>
        <w:t xml:space="preserve"> от 25.07.</w:t>
      </w:r>
      <w:r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Ростовским региональным отделением Политической партии ЛДПР - Либерально-демократической партии России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права на участие в референдуме граждан Российской Федерации», 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14:paraId="0C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0D000000">
      <w:pPr>
        <w:widowControl w:val="0"/>
        <w:spacing w:after="0" w:line="240" w:lineRule="auto"/>
        <w:ind w:firstLine="709" w:left="0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</w:t>
      </w:r>
      <w:r>
        <w:rPr>
          <w:rFonts w:ascii="Times New Roman" w:hAnsi="Times New Roman"/>
          <w:spacing w:val="-12"/>
          <w:sz w:val="28"/>
        </w:rPr>
        <w:t>стка, участка референдума №2233 Байтерикова Матвея Сергеевича</w:t>
      </w:r>
      <w:r>
        <w:rPr>
          <w:rFonts w:ascii="Times New Roman" w:hAnsi="Times New Roman"/>
          <w:spacing w:val="-12"/>
          <w:sz w:val="28"/>
        </w:rPr>
        <w:t xml:space="preserve"> выдвинуто</w:t>
      </w:r>
      <w:r>
        <w:rPr>
          <w:rFonts w:ascii="Times New Roman" w:hAnsi="Times New Roman"/>
          <w:spacing w:val="-12"/>
          <w:sz w:val="28"/>
        </w:rPr>
        <w:t>й</w:t>
      </w:r>
      <w:r>
        <w:rPr>
          <w:rFonts w:ascii="Times New Roman" w:hAnsi="Times New Roman"/>
          <w:spacing w:val="-12"/>
          <w:sz w:val="28"/>
        </w:rPr>
        <w:t xml:space="preserve"> в состав комиссии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Ростовским региональным отделением Политической партии ЛДПР - Либерально-демократической партии России</w:t>
      </w:r>
      <w:r>
        <w:rPr>
          <w:rFonts w:ascii="Times New Roman" w:hAnsi="Times New Roman"/>
          <w:color w:val="000000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</w:t>
      </w:r>
      <w:r>
        <w:rPr>
          <w:rFonts w:ascii="Times New Roman" w:hAnsi="Times New Roman"/>
          <w:sz w:val="28"/>
        </w:rPr>
        <w:t xml:space="preserve"> его заявлением</w:t>
      </w:r>
      <w:r>
        <w:rPr>
          <w:rFonts w:ascii="Times New Roman" w:hAnsi="Times New Roman"/>
          <w:sz w:val="28"/>
        </w:rPr>
        <w:t>.</w:t>
      </w:r>
    </w:p>
    <w:p w14:paraId="0E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>
        <w:rPr>
          <w:rFonts w:ascii="Times New Roman" w:hAnsi="Times New Roman"/>
          <w:sz w:val="28"/>
        </w:rPr>
        <w:t>2233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0F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</w:t>
      </w:r>
      <w:r>
        <w:rPr>
          <w:rFonts w:ascii="Times New Roman" w:hAnsi="Times New Roman"/>
          <w:sz w:val="28"/>
        </w:rPr>
        <w:t xml:space="preserve">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0000000">
      <w:pPr>
        <w:pStyle w:val="Style_1"/>
        <w:widowControl w:val="0"/>
        <w:spacing w:line="24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</w:t>
      </w:r>
      <w:r>
        <w:rPr>
          <w:rFonts w:ascii="Times New Roman" w:hAnsi="Times New Roman"/>
          <w:spacing w:val="-4"/>
          <w:sz w:val="28"/>
        </w:rPr>
        <w:t>западная</w:t>
      </w:r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14:paraId="11000000">
      <w:pPr>
        <w:pStyle w:val="Style_1"/>
        <w:widowControl w:val="0"/>
        <w:spacing w:line="240" w:lineRule="auto"/>
        <w:ind w:firstLine="709" w:left="0"/>
        <w:rPr>
          <w:rFonts w:ascii="Times New Roman" w:hAnsi="Times New Roman"/>
          <w:sz w:val="28"/>
        </w:rPr>
      </w:pPr>
    </w:p>
    <w:p w14:paraId="12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3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4000000">
      <w:pPr>
        <w:widowControl w:val="0"/>
        <w:spacing w:after="0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Н.В.Мельникова</w:t>
      </w:r>
    </w:p>
    <w:sectPr>
      <w:pgSz w:h="16838" w:orient="portrait" w:w="11906"/>
      <w:pgMar w:bottom="1134" w:footer="709" w:gutter="0" w:header="709" w:left="1701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footer"/>
    <w:basedOn w:val="Style_2"/>
    <w:link w:val="Style_7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7_ch" w:type="character">
    <w:name w:val="footer"/>
    <w:basedOn w:val="Style_2_ch"/>
    <w:link w:val="Style_7"/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0" w:type="paragraph">
    <w:name w:val="toc 3"/>
    <w:next w:val="Style_2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heading 5"/>
    <w:next w:val="Style_2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2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Balloon Text"/>
    <w:basedOn w:val="Style_2"/>
    <w:link w:val="Style_18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8_ch" w:type="character">
    <w:name w:val="Balloon Text"/>
    <w:basedOn w:val="Style_2_ch"/>
    <w:link w:val="Style_18"/>
    <w:rPr>
      <w:rFonts w:ascii="Tahoma" w:hAnsi="Tahoma"/>
      <w:sz w:val="16"/>
    </w:rPr>
  </w:style>
  <w:style w:styleId="Style_19" w:type="paragraph">
    <w:name w:val="header"/>
    <w:basedOn w:val="Style_2"/>
    <w:link w:val="Style_19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9_ch" w:type="character">
    <w:name w:val="header"/>
    <w:basedOn w:val="Style_2_ch"/>
    <w:link w:val="Style_19"/>
  </w:style>
  <w:style w:styleId="Style_20" w:type="paragraph">
    <w:name w:val="toc 9"/>
    <w:next w:val="Style_2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2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2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2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2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2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2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2024-08-23T09:41:44Z</dcterms:created>
  <dcterms:modified xsi:type="dcterms:W3CDTF">2025-08-01T08:11:56Z</dcterms:modified>
</cp:coreProperties>
</file>