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E7B" w:rsidRDefault="00A766D3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48030" cy="7835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E7B" w:rsidRDefault="00A766D3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D0E7B" w:rsidRDefault="00A766D3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D0E7B" w:rsidRDefault="002D0E7B">
      <w:pPr>
        <w:pStyle w:val="a5"/>
        <w:jc w:val="center"/>
        <w:rPr>
          <w:rFonts w:ascii="Times New Roman" w:hAnsi="Times New Roman"/>
          <w:b/>
          <w:sz w:val="28"/>
        </w:rPr>
      </w:pPr>
    </w:p>
    <w:p w:rsidR="002D0E7B" w:rsidRDefault="00A766D3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D0E7B" w:rsidRDefault="002D0E7B">
      <w:pPr>
        <w:pStyle w:val="a5"/>
        <w:jc w:val="center"/>
        <w:rPr>
          <w:rFonts w:ascii="Times New Roman" w:hAnsi="Times New Roman"/>
          <w:b/>
          <w:sz w:val="28"/>
        </w:rPr>
      </w:pPr>
    </w:p>
    <w:p w:rsidR="002D0E7B" w:rsidRDefault="00A766D3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№ 116-28</w:t>
      </w:r>
    </w:p>
    <w:p w:rsidR="002D0E7B" w:rsidRDefault="002D0E7B">
      <w:pPr>
        <w:pStyle w:val="a5"/>
        <w:ind w:firstLine="0"/>
        <w:rPr>
          <w:rFonts w:ascii="Times New Roman" w:hAnsi="Times New Roman"/>
          <w:sz w:val="28"/>
        </w:rPr>
      </w:pPr>
    </w:p>
    <w:p w:rsidR="002D0E7B" w:rsidRDefault="00A766D3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D0E7B" w:rsidRDefault="002D0E7B">
      <w:pPr>
        <w:pStyle w:val="a5"/>
        <w:jc w:val="center"/>
        <w:rPr>
          <w:rFonts w:ascii="Times New Roman" w:hAnsi="Times New Roman"/>
          <w:sz w:val="28"/>
        </w:rPr>
      </w:pPr>
    </w:p>
    <w:p w:rsidR="002D0E7B" w:rsidRDefault="00A766D3">
      <w:pPr>
        <w:pStyle w:val="a5"/>
        <w:ind w:left="1985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зачислении в резерв составов участковых комиссий №№ 2215-2272, 2294, 2622 на территории </w:t>
      </w:r>
      <w:r>
        <w:rPr>
          <w:rFonts w:ascii="Times New Roman" w:hAnsi="Times New Roman"/>
          <w:b/>
          <w:sz w:val="28"/>
        </w:rPr>
        <w:t>города Таганрога</w:t>
      </w:r>
    </w:p>
    <w:p w:rsidR="002D0E7B" w:rsidRDefault="002D0E7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 w:firstLine="0"/>
        <w:jc w:val="both"/>
        <w:rPr>
          <w:rFonts w:ascii="Times New Roman" w:hAnsi="Times New Roman"/>
          <w:b/>
          <w:sz w:val="28"/>
        </w:rPr>
      </w:pPr>
    </w:p>
    <w:p w:rsidR="002D0E7B" w:rsidRDefault="00A766D3">
      <w:pPr>
        <w:pStyle w:val="a5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</w:rPr>
        <w:br/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</w:t>
      </w:r>
      <w:r>
        <w:rPr>
          <w:rFonts w:ascii="Times New Roman" w:hAnsi="Times New Roman"/>
          <w:sz w:val="28"/>
        </w:rPr>
        <w:t xml:space="preserve">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6" w:history="1">
        <w:r>
          <w:rPr>
            <w:rFonts w:ascii="Times New Roman" w:hAnsi="Times New Roman"/>
            <w:sz w:val="28"/>
          </w:rPr>
          <w:t>постанов</w:t>
        </w:r>
        <w:r>
          <w:rPr>
            <w:rFonts w:ascii="Times New Roman" w:hAnsi="Times New Roman"/>
            <w:sz w:val="28"/>
          </w:rPr>
          <w:t>лением</w:t>
        </w:r>
      </w:hyperlink>
      <w:r>
        <w:rPr>
          <w:rFonts w:ascii="Times New Roman" w:hAnsi="Times New Roman"/>
          <w:sz w:val="28"/>
        </w:rPr>
        <w:t xml:space="preserve"> ЦИК России от 05.12.2012</w:t>
      </w:r>
      <w:r>
        <w:rPr>
          <w:rFonts w:ascii="Times New Roman" w:hAnsi="Times New Roman"/>
          <w:sz w:val="28"/>
        </w:rPr>
        <w:br/>
        <w:t>№ 152/1137-6,  постановления Избирательной комиссии Ростовской области от</w:t>
      </w:r>
      <w:proofErr w:type="gramEnd"/>
      <w:r>
        <w:rPr>
          <w:rFonts w:ascii="Times New Roman" w:hAnsi="Times New Roman"/>
          <w:sz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</w:t>
      </w:r>
      <w:r>
        <w:rPr>
          <w:rFonts w:ascii="Times New Roman" w:hAnsi="Times New Roman"/>
          <w:sz w:val="28"/>
        </w:rPr>
        <w:t>риальная избирательная комиссия города Таганрога (западная) Ростовской области</w:t>
      </w:r>
    </w:p>
    <w:p w:rsidR="002D0E7B" w:rsidRDefault="00A766D3">
      <w:pPr>
        <w:pStyle w:val="a5"/>
        <w:spacing w:line="276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D0E7B" w:rsidRDefault="002D0E7B">
      <w:pPr>
        <w:pStyle w:val="a5"/>
        <w:spacing w:line="276" w:lineRule="auto"/>
        <w:jc w:val="center"/>
        <w:rPr>
          <w:rFonts w:ascii="Times New Roman" w:hAnsi="Times New Roman"/>
          <w:sz w:val="28"/>
        </w:rPr>
      </w:pPr>
    </w:p>
    <w:p w:rsidR="002D0E7B" w:rsidRDefault="00A766D3">
      <w:pPr>
        <w:pStyle w:val="a5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Зачислить в резерв составов участковых комиссий №№ 2215-2272, 2294, 2622 избирательных участков, участков референдумов, образованных на территории г. Таганрога</w:t>
      </w:r>
      <w:r>
        <w:rPr>
          <w:rFonts w:ascii="Times New Roman" w:hAnsi="Times New Roman"/>
          <w:sz w:val="28"/>
        </w:rPr>
        <w:t>, лиц согласно приложению.</w:t>
      </w:r>
    </w:p>
    <w:p w:rsidR="002D0E7B" w:rsidRDefault="00A766D3">
      <w:pPr>
        <w:pStyle w:val="a5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</w:t>
      </w:r>
      <w:r>
        <w:rPr>
          <w:rFonts w:ascii="Times New Roman" w:hAnsi="Times New Roman"/>
          <w:sz w:val="28"/>
        </w:rPr>
        <w:t xml:space="preserve">деле, посвященном формированию участковых избирательных комиссий и резерва составов участковых комиссий. </w:t>
      </w:r>
    </w:p>
    <w:p w:rsidR="002D0E7B" w:rsidRDefault="00A766D3">
      <w:pPr>
        <w:pStyle w:val="a5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Разместить настоящее постановление на сайте Территориальной избирательной комиссии г.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 – тел</w:t>
      </w:r>
      <w:r>
        <w:rPr>
          <w:rFonts w:ascii="Times New Roman" w:hAnsi="Times New Roman"/>
          <w:sz w:val="28"/>
        </w:rPr>
        <w:t>екоммуникационной сети «Интернет».</w:t>
      </w:r>
    </w:p>
    <w:p w:rsidR="002D0E7B" w:rsidRDefault="00A766D3">
      <w:pPr>
        <w:pStyle w:val="a5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 Контроль за выполнением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2D0E7B" w:rsidRDefault="002D0E7B">
      <w:pPr>
        <w:spacing w:line="360" w:lineRule="auto"/>
        <w:jc w:val="both"/>
        <w:rPr>
          <w:rFonts w:ascii="Times New Roman" w:hAnsi="Times New Roman"/>
          <w:sz w:val="28"/>
        </w:rPr>
      </w:pPr>
    </w:p>
    <w:p w:rsidR="002D0E7B" w:rsidRDefault="002D0E7B">
      <w:pPr>
        <w:spacing w:line="360" w:lineRule="auto"/>
        <w:rPr>
          <w:rFonts w:ascii="Times New Roman" w:hAnsi="Times New Roman"/>
          <w:sz w:val="28"/>
        </w:rPr>
      </w:pPr>
    </w:p>
    <w:p w:rsidR="002D0E7B" w:rsidRDefault="002D0E7B">
      <w:pPr>
        <w:spacing w:line="360" w:lineRule="auto"/>
        <w:rPr>
          <w:rFonts w:ascii="Times New Roman" w:hAnsi="Times New Roman"/>
          <w:sz w:val="28"/>
        </w:rPr>
      </w:pPr>
    </w:p>
    <w:p w:rsidR="002D0E7B" w:rsidRDefault="00A766D3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2D0E7B" w:rsidRDefault="002D0E7B">
      <w:pPr>
        <w:spacing w:line="360" w:lineRule="auto"/>
        <w:rPr>
          <w:rFonts w:ascii="Times New Roman" w:hAnsi="Times New Roman"/>
          <w:sz w:val="28"/>
        </w:rPr>
      </w:pPr>
    </w:p>
    <w:p w:rsidR="002D0E7B" w:rsidRDefault="00A766D3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2D0E7B" w:rsidRDefault="002D0E7B">
      <w:pPr>
        <w:spacing w:line="360" w:lineRule="auto"/>
        <w:rPr>
          <w:rFonts w:ascii="Times New Roman" w:hAnsi="Times New Roman"/>
          <w:sz w:val="28"/>
        </w:rPr>
      </w:pPr>
    </w:p>
    <w:p w:rsidR="002D0E7B" w:rsidRDefault="002D0E7B">
      <w:pPr>
        <w:spacing w:line="360" w:lineRule="auto"/>
        <w:rPr>
          <w:rFonts w:ascii="Times New Roman" w:hAnsi="Times New Roman"/>
          <w:sz w:val="28"/>
        </w:rPr>
      </w:pPr>
    </w:p>
    <w:p w:rsidR="002D0E7B" w:rsidRDefault="002D0E7B">
      <w:pPr>
        <w:spacing w:line="360" w:lineRule="auto"/>
        <w:rPr>
          <w:rFonts w:ascii="Times New Roman" w:hAnsi="Times New Roman"/>
          <w:sz w:val="28"/>
        </w:rPr>
      </w:pPr>
    </w:p>
    <w:p w:rsidR="002D0E7B" w:rsidRDefault="002D0E7B">
      <w:pPr>
        <w:spacing w:line="360" w:lineRule="auto"/>
        <w:rPr>
          <w:rFonts w:ascii="Times New Roman" w:hAnsi="Times New Roman"/>
          <w:sz w:val="28"/>
        </w:rPr>
      </w:pPr>
    </w:p>
    <w:p w:rsidR="002D0E7B" w:rsidRDefault="002D0E7B">
      <w:pPr>
        <w:spacing w:line="360" w:lineRule="auto"/>
        <w:rPr>
          <w:rFonts w:ascii="Times New Roman" w:hAnsi="Times New Roman"/>
          <w:sz w:val="28"/>
        </w:rPr>
      </w:pPr>
    </w:p>
    <w:p w:rsidR="002D0E7B" w:rsidRDefault="002D0E7B">
      <w:pPr>
        <w:spacing w:line="360" w:lineRule="auto"/>
        <w:rPr>
          <w:rFonts w:ascii="Times New Roman" w:hAnsi="Times New Roman"/>
          <w:sz w:val="28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2D0E7B">
      <w:pPr>
        <w:spacing w:line="360" w:lineRule="auto"/>
        <w:rPr>
          <w:rFonts w:ascii="Times New Roman" w:hAnsi="Times New Roman"/>
        </w:rPr>
      </w:pPr>
    </w:p>
    <w:p w:rsidR="002D0E7B" w:rsidRDefault="00A766D3">
      <w:pPr>
        <w:ind w:left="6521"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Приложение к постановлению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0"/>
        </w:rPr>
        <w:t>западная</w:t>
      </w:r>
      <w:proofErr w:type="gramEnd"/>
      <w:r>
        <w:rPr>
          <w:rFonts w:ascii="Times New Roman" w:hAnsi="Times New Roman"/>
          <w:sz w:val="20"/>
        </w:rPr>
        <w:t xml:space="preserve">) Ростовской области </w:t>
      </w:r>
      <w:r>
        <w:rPr>
          <w:rFonts w:ascii="Times New Roman" w:hAnsi="Times New Roman"/>
          <w:sz w:val="20"/>
        </w:rPr>
        <w:t>от 21.08.2024 г.  №116-28</w:t>
      </w:r>
    </w:p>
    <w:p w:rsidR="002D0E7B" w:rsidRDefault="002D0E7B">
      <w:pPr>
        <w:ind w:left="7088" w:firstLine="0"/>
        <w:rPr>
          <w:rFonts w:ascii="Times New Roman" w:hAnsi="Times New Roman"/>
        </w:rPr>
      </w:pPr>
    </w:p>
    <w:p w:rsidR="002D0E7B" w:rsidRDefault="002D0E7B">
      <w:pPr>
        <w:ind w:left="7088" w:firstLine="0"/>
        <w:rPr>
          <w:rFonts w:ascii="Times New Roman" w:hAnsi="Times New Roman"/>
        </w:rPr>
      </w:pPr>
    </w:p>
    <w:p w:rsidR="002D0E7B" w:rsidRDefault="00A766D3">
      <w:pPr>
        <w:widowControl w:val="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b/>
          <w:sz w:val="28"/>
        </w:rPr>
        <w:t>Список лиц, зачисленных в резерв составов участковых комиссий              №№ 2215-2272, 2294, 2622 избирательных участков, участков референдумов, образованных на территории города Таганрога</w:t>
      </w:r>
    </w:p>
    <w:p w:rsidR="002D0E7B" w:rsidRDefault="002D0E7B">
      <w:pPr>
        <w:jc w:val="center"/>
        <w:rPr>
          <w:rFonts w:ascii="Times New Roman" w:hAnsi="Times New Roman"/>
          <w:b/>
          <w:sz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543"/>
        <w:gridCol w:w="1702"/>
      </w:tblGrid>
      <w:tr w:rsidR="002D0E7B">
        <w:trPr>
          <w:trHeight w:val="134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firstLine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/п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Фамилия, имя, отчество</w:t>
            </w:r>
          </w:p>
          <w:p w:rsidR="002D0E7B" w:rsidRDefault="002D0E7B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0"/>
              </w:rPr>
              <w:t>предложен</w:t>
            </w:r>
            <w:proofErr w:type="gramEnd"/>
          </w:p>
          <w:p w:rsidR="002D0E7B" w:rsidRDefault="002D0E7B">
            <w:p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106" w:hanging="106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Очередность </w:t>
            </w:r>
            <w:r>
              <w:rPr>
                <w:rFonts w:ascii="Times New Roman" w:hAnsi="Times New Roman"/>
                <w:b/>
                <w:sz w:val="20"/>
              </w:rPr>
              <w:t>назначения, указанная политической партией (при наличии)</w:t>
            </w:r>
          </w:p>
        </w:tc>
      </w:tr>
      <w:tr w:rsidR="002D0E7B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34" w:right="-113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Загорский Василий Васильевич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  <w:spacing w:val="-1"/>
              </w:rPr>
              <w:t>Собранием избирателей по месту жительства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2D0E7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D0E7B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34" w:right="-113" w:firstLine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Двоеглазова</w:t>
            </w:r>
            <w:proofErr w:type="spellEnd"/>
            <w:r>
              <w:rPr>
                <w:rFonts w:ascii="Times New Roman" w:hAnsi="Times New Roman"/>
              </w:rPr>
              <w:t xml:space="preserve"> Марина Николаевна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  <w:spacing w:val="-1"/>
              </w:rPr>
              <w:t>Региональное отделение в Ростовской области Политической партии «НОВЫЕ ЛЮДИ»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2D0E7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D0E7B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34" w:right="-113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Соболева </w:t>
            </w:r>
            <w:r>
              <w:rPr>
                <w:rFonts w:ascii="Times New Roman" w:hAnsi="Times New Roman"/>
              </w:rPr>
              <w:t>Надежда Петровна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jc w:val="center"/>
            </w:pPr>
            <w:r>
              <w:rPr>
                <w:rFonts w:ascii="Times New Roman" w:hAnsi="Times New Roman"/>
                <w:spacing w:val="-1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2D0E7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D0E7B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34" w:right="-113" w:firstLine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Хлыстова</w:t>
            </w:r>
            <w:proofErr w:type="spellEnd"/>
            <w:r>
              <w:rPr>
                <w:rFonts w:ascii="Times New Roman" w:hAnsi="Times New Roman"/>
              </w:rPr>
              <w:t xml:space="preserve"> Марина Сергеевна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  <w:spacing w:val="-1"/>
              </w:rPr>
              <w:t>Региональное отделение в Ростовской области Всероссийской Политической партии «Партия Роста»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2D0E7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D0E7B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34" w:right="-113" w:firstLine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Акользина</w:t>
            </w:r>
            <w:proofErr w:type="spellEnd"/>
            <w:r>
              <w:rPr>
                <w:rFonts w:ascii="Times New Roman" w:hAnsi="Times New Roman"/>
              </w:rPr>
              <w:t xml:space="preserve"> Ирина Николаевна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2D0E7B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</w:p>
          <w:p w:rsidR="002D0E7B" w:rsidRDefault="00A766D3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z w:val="20"/>
                <w:shd w:val="clear" w:color="auto" w:fill="FFD821"/>
              </w:rPr>
            </w:pPr>
            <w:r>
              <w:rPr>
                <w:rFonts w:ascii="Times New Roman" w:hAnsi="Times New Roman"/>
                <w:sz w:val="20"/>
              </w:rPr>
              <w:t xml:space="preserve"> РОСТОВСКИМ ОБЛАСТНЫМ ОТДЕЛЕНИЕМ Политической партии КОММУНИСТИЧЕСКАЯ ПАРТИЯ КОММУНИСТЫ РОССИИ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2D0E7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D0E7B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34" w:right="-113" w:firstLine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Крук</w:t>
            </w:r>
            <w:proofErr w:type="spellEnd"/>
            <w:r>
              <w:rPr>
                <w:rFonts w:ascii="Times New Roman" w:hAnsi="Times New Roman"/>
              </w:rPr>
              <w:t xml:space="preserve"> Елена Юрьевна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  <w:spacing w:val="-1"/>
              </w:rPr>
              <w:t>Собранием избирателей по месту жительства</w:t>
            </w:r>
          </w:p>
          <w:p w:rsidR="002D0E7B" w:rsidRDefault="002D0E7B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2D0E7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D0E7B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34" w:right="-113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Хижняк Маргарита Викторовна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  <w:spacing w:val="-1"/>
              </w:rPr>
              <w:t>Собранием избирателей по месту работы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2D0E7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D0E7B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34" w:right="-113" w:firstLine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Чефранова</w:t>
            </w:r>
            <w:proofErr w:type="spellEnd"/>
            <w:r>
              <w:rPr>
                <w:rFonts w:ascii="Times New Roman" w:hAnsi="Times New Roman"/>
              </w:rPr>
              <w:t xml:space="preserve"> Елена </w:t>
            </w:r>
            <w:r>
              <w:rPr>
                <w:rFonts w:ascii="Times New Roman" w:hAnsi="Times New Roman"/>
              </w:rPr>
              <w:t>Геннадиевна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  <w:spacing w:val="-1"/>
              </w:rPr>
              <w:t>Собранием избирателей по месту жительства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2D0E7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D0E7B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34" w:right="-113" w:firstLine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Яновцева</w:t>
            </w:r>
            <w:proofErr w:type="spellEnd"/>
            <w:r>
              <w:rPr>
                <w:rFonts w:ascii="Times New Roman" w:hAnsi="Times New Roman"/>
              </w:rPr>
              <w:t xml:space="preserve"> Наталия Игоревна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hd w:val="clear" w:color="auto" w:fill="FFD821"/>
              </w:rPr>
            </w:pPr>
            <w:r>
              <w:rPr>
                <w:rFonts w:ascii="Times New Roman" w:hAnsi="Times New Roman"/>
                <w:spacing w:val="-1"/>
              </w:rPr>
              <w:t>Собранием избирателей по месту работы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2D0E7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D0E7B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ind w:left="34" w:right="-113" w:firstLine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Загоруйченко</w:t>
            </w:r>
            <w:proofErr w:type="spellEnd"/>
            <w:r>
              <w:rPr>
                <w:rFonts w:ascii="Times New Roman" w:hAnsi="Times New Roman"/>
              </w:rPr>
              <w:t xml:space="preserve"> Александр Сергеевич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A766D3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z w:val="20"/>
                <w:shd w:val="clear" w:color="auto" w:fill="FFD821"/>
              </w:rPr>
            </w:pPr>
            <w:r>
              <w:rPr>
                <w:rFonts w:ascii="Times New Roman" w:hAnsi="Times New Roman"/>
                <w:sz w:val="20"/>
              </w:rPr>
              <w:t xml:space="preserve"> РОСТОВСКИМ ОБЛАСТНЫМ ОТДЕЛЕНИЕМ Политической партии КОММУНИСТИЧЕСКАЯ ПАРТИЯ КОММУНИСТЫ РОССИИ</w:t>
            </w:r>
          </w:p>
          <w:p w:rsidR="002D0E7B" w:rsidRDefault="002D0E7B">
            <w:pPr>
              <w:widowControl w:val="0"/>
              <w:ind w:firstLine="0"/>
              <w:jc w:val="center"/>
              <w:rPr>
                <w:rFonts w:ascii="Times New Roman" w:hAnsi="Times New Roman"/>
                <w:spacing w:val="-1"/>
                <w:sz w:val="20"/>
                <w:shd w:val="clear" w:color="auto" w:fill="FFD821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0E7B" w:rsidRDefault="002D0E7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2D0E7B" w:rsidRDefault="002D0E7B">
      <w:pPr>
        <w:spacing w:line="360" w:lineRule="auto"/>
        <w:rPr>
          <w:rFonts w:ascii="Times New Roman" w:hAnsi="Times New Roman"/>
        </w:rPr>
      </w:pPr>
    </w:p>
    <w:sectPr w:rsidR="002D0E7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D0E7B"/>
    <w:rsid w:val="002D0E7B"/>
    <w:rsid w:val="00A7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9">
    <w:name w:val="Абзац списка Знак"/>
    <w:basedOn w:val="1"/>
    <w:link w:val="a8"/>
    <w:rPr>
      <w:rFonts w:asciiTheme="minorHAnsi" w:hAnsiTheme="minorHAnsi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-150">
    <w:name w:val="Текст 14-1.5"/>
    <w:basedOn w:val="1"/>
    <w:link w:val="14-15"/>
    <w:rPr>
      <w:rFonts w:ascii="Times New Roman" w:hAnsi="Times New Roman"/>
      <w:sz w:val="28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9">
    <w:name w:val="Абзац списка Знак"/>
    <w:basedOn w:val="1"/>
    <w:link w:val="a8"/>
    <w:rPr>
      <w:rFonts w:asciiTheme="minorHAnsi" w:hAnsiTheme="minorHAnsi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-150">
    <w:name w:val="Текст 14-1.5"/>
    <w:basedOn w:val="1"/>
    <w:link w:val="14-15"/>
    <w:rPr>
      <w:rFonts w:ascii="Times New Roman" w:hAnsi="Times New Roman"/>
      <w:sz w:val="28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/Users/tik14/Downloads/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#sub_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2024-08-23T14:44:00Z</dcterms:created>
  <dcterms:modified xsi:type="dcterms:W3CDTF">2024-08-23T14:44:00Z</dcterms:modified>
</cp:coreProperties>
</file>