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E2A" w:rsidRDefault="0065084B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E2A" w:rsidRDefault="0065084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26E2A" w:rsidRDefault="0065084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626E2A" w:rsidRDefault="00626E2A">
      <w:pPr>
        <w:pStyle w:val="a8"/>
        <w:jc w:val="center"/>
        <w:rPr>
          <w:rFonts w:ascii="Times New Roman" w:hAnsi="Times New Roman"/>
          <w:b/>
          <w:sz w:val="28"/>
        </w:rPr>
      </w:pPr>
    </w:p>
    <w:p w:rsidR="00626E2A" w:rsidRDefault="0065084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26E2A" w:rsidRDefault="00626E2A">
      <w:pPr>
        <w:pStyle w:val="a8"/>
        <w:jc w:val="center"/>
        <w:rPr>
          <w:rFonts w:ascii="Times New Roman" w:hAnsi="Times New Roman"/>
          <w:b/>
          <w:sz w:val="28"/>
        </w:rPr>
      </w:pPr>
    </w:p>
    <w:p w:rsidR="00626E2A" w:rsidRDefault="0065084B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82-5</w:t>
      </w:r>
    </w:p>
    <w:p w:rsidR="00626E2A" w:rsidRDefault="00626E2A">
      <w:pPr>
        <w:pStyle w:val="a8"/>
        <w:ind w:firstLine="0"/>
        <w:rPr>
          <w:rFonts w:ascii="Times New Roman" w:hAnsi="Times New Roman"/>
          <w:sz w:val="28"/>
        </w:rPr>
      </w:pPr>
    </w:p>
    <w:p w:rsidR="00626E2A" w:rsidRDefault="0065084B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26E2A" w:rsidRDefault="00626E2A">
      <w:pPr>
        <w:pStyle w:val="a8"/>
        <w:jc w:val="center"/>
        <w:rPr>
          <w:rFonts w:ascii="Times New Roman" w:hAnsi="Times New Roman"/>
          <w:sz w:val="28"/>
        </w:rPr>
      </w:pPr>
    </w:p>
    <w:p w:rsidR="00626E2A" w:rsidRDefault="0065084B">
      <w:pPr>
        <w:pStyle w:val="a8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№№ 2215-2272, 2294, 2622 на территории города </w:t>
      </w:r>
      <w:r>
        <w:rPr>
          <w:rFonts w:ascii="Times New Roman" w:hAnsi="Times New Roman"/>
          <w:b/>
          <w:sz w:val="28"/>
        </w:rPr>
        <w:t>Таганрога</w:t>
      </w:r>
    </w:p>
    <w:p w:rsidR="00626E2A" w:rsidRDefault="00626E2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 w:firstLine="0"/>
        <w:jc w:val="center"/>
        <w:rPr>
          <w:rFonts w:ascii="Times New Roman" w:hAnsi="Times New Roman"/>
          <w:b/>
          <w:sz w:val="28"/>
        </w:rPr>
      </w:pPr>
    </w:p>
    <w:p w:rsidR="00626E2A" w:rsidRDefault="00626E2A">
      <w:pPr>
        <w:pStyle w:val="a8"/>
        <w:jc w:val="center"/>
        <w:rPr>
          <w:rFonts w:ascii="Times New Roman" w:hAnsi="Times New Roman"/>
          <w:sz w:val="28"/>
        </w:rPr>
      </w:pPr>
    </w:p>
    <w:p w:rsidR="00626E2A" w:rsidRDefault="0065084B">
      <w:pPr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</w:t>
      </w:r>
      <w:r>
        <w:rPr>
          <w:rFonts w:ascii="Times New Roman" w:hAnsi="Times New Roman"/>
          <w:sz w:val="28"/>
        </w:rPr>
        <w:t>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</w:t>
      </w:r>
      <w:r>
        <w:rPr>
          <w:rFonts w:ascii="Times New Roman" w:hAnsi="Times New Roman"/>
          <w:sz w:val="28"/>
        </w:rPr>
        <w:t>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комиссии»,Территориальная избирательная комиссия города Таганрога (западная) Ростовской области</w:t>
      </w:r>
    </w:p>
    <w:p w:rsidR="00626E2A" w:rsidRDefault="00626E2A">
      <w:pPr>
        <w:pStyle w:val="a8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626E2A" w:rsidRDefault="0065084B">
      <w:pPr>
        <w:pStyle w:val="a8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</w:t>
      </w:r>
      <w:r>
        <w:rPr>
          <w:rFonts w:ascii="Times New Roman" w:hAnsi="Times New Roman"/>
          <w:b/>
          <w:sz w:val="28"/>
        </w:rPr>
        <w:t>ТАНОВЛЯЕТ:</w:t>
      </w:r>
    </w:p>
    <w:p w:rsidR="00626E2A" w:rsidRDefault="00626E2A">
      <w:pPr>
        <w:pStyle w:val="a8"/>
        <w:spacing w:line="276" w:lineRule="auto"/>
        <w:jc w:val="center"/>
        <w:rPr>
          <w:rFonts w:ascii="Times New Roman" w:hAnsi="Times New Roman"/>
          <w:sz w:val="28"/>
        </w:rPr>
      </w:pPr>
    </w:p>
    <w:p w:rsidR="00626E2A" w:rsidRDefault="0065084B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№№ 2215-2272, 2294, 2622 избирательных участков, участков референдумов, образованных на территории г. Таганрога, лиц согласно приложению.</w:t>
      </w:r>
    </w:p>
    <w:p w:rsidR="00626E2A" w:rsidRDefault="0065084B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</w:t>
      </w:r>
      <w:r>
        <w:rPr>
          <w:rFonts w:ascii="Times New Roman" w:hAnsi="Times New Roman"/>
          <w:sz w:val="28"/>
        </w:rPr>
        <w:t>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</w:t>
      </w:r>
      <w:r>
        <w:rPr>
          <w:rFonts w:ascii="Times New Roman" w:hAnsi="Times New Roman"/>
          <w:sz w:val="28"/>
        </w:rPr>
        <w:t xml:space="preserve">в участковых комиссий. </w:t>
      </w:r>
    </w:p>
    <w:p w:rsidR="00626E2A" w:rsidRDefault="0065084B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 Разместить настоящее постановление на сайте Территориальной избирательной комиссии г. Таганрога (западная) Ростовской области в информационно – телекоммуникационной сети «Интернет».</w:t>
      </w:r>
    </w:p>
    <w:p w:rsidR="00626E2A" w:rsidRDefault="0065084B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Контроль за выполнением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г. Таганрога (западная) Ростовской области Мельникову Н.В.</w:t>
      </w:r>
    </w:p>
    <w:p w:rsidR="00626E2A" w:rsidRDefault="00626E2A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5084B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5084B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26E2A">
      <w:pPr>
        <w:spacing w:line="360" w:lineRule="auto"/>
        <w:rPr>
          <w:rFonts w:ascii="Times New Roman" w:hAnsi="Times New Roman"/>
          <w:sz w:val="28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5084B">
      <w:pPr>
        <w:ind w:firstLine="709"/>
        <w:jc w:val="right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</w:t>
      </w:r>
    </w:p>
    <w:p w:rsidR="00626E2A" w:rsidRDefault="0065084B">
      <w:pPr>
        <w:ind w:firstLine="709"/>
        <w:jc w:val="right"/>
        <w:rPr>
          <w:rFonts w:ascii="Times New Roman" w:hAnsi="Times New Roman"/>
        </w:rPr>
      </w:pPr>
      <w:r>
        <w:t xml:space="preserve">                                      </w:t>
      </w:r>
      <w:r>
        <w:rPr>
          <w:rFonts w:ascii="Times New Roman" w:hAnsi="Times New Roman"/>
        </w:rPr>
        <w:t xml:space="preserve">             Приложение</w:t>
      </w:r>
    </w:p>
    <w:p w:rsidR="00626E2A" w:rsidRDefault="0065084B">
      <w:pPr>
        <w:ind w:left="5529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 Территориальной                избирательной комиссии    г. Таганрога (западная) Ростовской области</w:t>
      </w:r>
    </w:p>
    <w:p w:rsidR="00626E2A" w:rsidRDefault="0065084B">
      <w:pPr>
        <w:jc w:val="right"/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                                                                    от 15.02.2024 г №82-5 </w:t>
      </w:r>
    </w:p>
    <w:p w:rsidR="00626E2A" w:rsidRDefault="00626E2A">
      <w:pPr>
        <w:tabs>
          <w:tab w:val="left" w:pos="6521"/>
        </w:tabs>
        <w:ind w:left="7371" w:firstLine="0"/>
        <w:rPr>
          <w:sz w:val="24"/>
        </w:rPr>
      </w:pPr>
    </w:p>
    <w:p w:rsidR="00626E2A" w:rsidRDefault="00626E2A">
      <w:pPr>
        <w:ind w:left="6521" w:firstLine="0"/>
        <w:rPr>
          <w:rFonts w:ascii="Times New Roman" w:hAnsi="Times New Roman"/>
          <w:sz w:val="20"/>
        </w:rPr>
      </w:pPr>
    </w:p>
    <w:p w:rsidR="00626E2A" w:rsidRDefault="0065084B">
      <w:pPr>
        <w:widowControl w:val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8"/>
        </w:rPr>
        <w:t>Список лиц, зачисленных в резерв составов участковых комиссий              №№ 2215-2272, 2294, 2622 избирательных участков, участков референдумов, образованны</w:t>
      </w:r>
      <w:r>
        <w:rPr>
          <w:rFonts w:ascii="Times New Roman" w:hAnsi="Times New Roman"/>
          <w:b/>
          <w:sz w:val="28"/>
        </w:rPr>
        <w:t>х на территории города Таганрога</w:t>
      </w:r>
    </w:p>
    <w:p w:rsidR="00626E2A" w:rsidRDefault="00626E2A">
      <w:pPr>
        <w:jc w:val="center"/>
        <w:rPr>
          <w:b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3969"/>
        <w:gridCol w:w="1563"/>
      </w:tblGrid>
      <w:tr w:rsidR="00626E2A">
        <w:trPr>
          <w:trHeight w:val="134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5084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5084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5084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</w:t>
            </w:r>
          </w:p>
          <w:p w:rsidR="00626E2A" w:rsidRDefault="0065084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субъекта выдвижения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5084B">
            <w:pPr>
              <w:ind w:left="106" w:hanging="1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Очередность назначения, указанная политической партией</w:t>
            </w:r>
          </w:p>
        </w:tc>
      </w:tr>
      <w:tr w:rsidR="00626E2A">
        <w:trPr>
          <w:trHeight w:val="117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26E2A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6E2A" w:rsidRDefault="0065084B">
            <w:r>
              <w:rPr>
                <w:rFonts w:ascii="Times New Roman" w:hAnsi="Times New Roman"/>
                <w:sz w:val="28"/>
              </w:rPr>
              <w:t>Платонова</w:t>
            </w:r>
          </w:p>
          <w:p w:rsidR="00626E2A" w:rsidRDefault="0065084B">
            <w:r>
              <w:rPr>
                <w:rFonts w:ascii="Times New Roman" w:hAnsi="Times New Roman"/>
                <w:sz w:val="28"/>
              </w:rPr>
              <w:t>Юлия Олеговна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5084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Ростовским региональным отделением Политической партии ЛДПР-Либерально </w:t>
            </w:r>
            <w:r>
              <w:rPr>
                <w:rFonts w:ascii="Times New Roman" w:hAnsi="Times New Roman"/>
                <w:sz w:val="28"/>
              </w:rPr>
              <w:t>демократической партии России</w:t>
            </w:r>
          </w:p>
          <w:p w:rsidR="00626E2A" w:rsidRDefault="00626E2A"/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26E2A"/>
        </w:tc>
      </w:tr>
      <w:tr w:rsidR="00626E2A">
        <w:trPr>
          <w:trHeight w:val="117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26E2A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6E2A" w:rsidRDefault="0065084B">
            <w:r>
              <w:rPr>
                <w:rFonts w:ascii="Times New Roman" w:hAnsi="Times New Roman"/>
                <w:sz w:val="28"/>
              </w:rPr>
              <w:t>Лечинский</w:t>
            </w:r>
          </w:p>
          <w:p w:rsidR="00626E2A" w:rsidRDefault="0065084B">
            <w:r>
              <w:rPr>
                <w:rFonts w:ascii="Times New Roman" w:hAnsi="Times New Roman"/>
                <w:sz w:val="28"/>
              </w:rPr>
              <w:t>Иван Васильевич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5084B">
            <w:pPr>
              <w:rPr>
                <w:sz w:val="24"/>
              </w:rPr>
            </w:pPr>
            <w:r>
              <w:rPr>
                <w:rFonts w:ascii="Times New Roman" w:hAnsi="Times New Roman"/>
                <w:sz w:val="28"/>
              </w:rPr>
              <w:t xml:space="preserve">Региональным отделением </w:t>
            </w:r>
            <w:r>
              <w:rPr>
                <w:rFonts w:ascii="Times New Roman" w:hAnsi="Times New Roman"/>
                <w:sz w:val="28"/>
              </w:rPr>
              <w:t>в Ростовской области Политической партии ЗЕЛЕНАЯ АЛЬТЕРНАТИВА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E2A" w:rsidRDefault="00626E2A"/>
        </w:tc>
      </w:tr>
    </w:tbl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p w:rsidR="00626E2A" w:rsidRDefault="00626E2A">
      <w:pPr>
        <w:spacing w:line="360" w:lineRule="auto"/>
        <w:rPr>
          <w:rFonts w:ascii="Times New Roman" w:hAnsi="Times New Roman"/>
        </w:rPr>
      </w:pPr>
    </w:p>
    <w:sectPr w:rsidR="00626E2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26E2A"/>
    <w:rsid w:val="00626E2A"/>
    <w:rsid w:val="0065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2024-02-22T10:50:00Z</dcterms:created>
  <dcterms:modified xsi:type="dcterms:W3CDTF">2024-02-22T10:50:00Z</dcterms:modified>
</cp:coreProperties>
</file>