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6E3" w:rsidRDefault="00474825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6E3" w:rsidRDefault="004748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D16E3" w:rsidRDefault="004748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D16E3" w:rsidRDefault="009D16E3">
      <w:pPr>
        <w:pStyle w:val="a7"/>
        <w:jc w:val="center"/>
        <w:rPr>
          <w:rFonts w:ascii="Times New Roman" w:hAnsi="Times New Roman"/>
          <w:b/>
          <w:sz w:val="28"/>
        </w:rPr>
      </w:pPr>
    </w:p>
    <w:p w:rsidR="009D16E3" w:rsidRDefault="004748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D16E3" w:rsidRDefault="009D16E3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9D16E3" w:rsidRDefault="00474825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21 июля 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102-2</w:t>
      </w:r>
    </w:p>
    <w:p w:rsidR="009D16E3" w:rsidRDefault="009D16E3">
      <w:pPr>
        <w:pStyle w:val="a7"/>
        <w:jc w:val="left"/>
        <w:rPr>
          <w:rFonts w:ascii="Times New Roman" w:hAnsi="Times New Roman"/>
          <w:sz w:val="28"/>
        </w:rPr>
      </w:pPr>
    </w:p>
    <w:p w:rsidR="009D16E3" w:rsidRDefault="00474825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D16E3" w:rsidRDefault="009D16E3">
      <w:pPr>
        <w:pStyle w:val="a7"/>
        <w:jc w:val="center"/>
        <w:rPr>
          <w:rFonts w:ascii="Times New Roman" w:hAnsi="Times New Roman"/>
          <w:sz w:val="28"/>
        </w:rPr>
      </w:pPr>
    </w:p>
    <w:p w:rsidR="009D16E3" w:rsidRDefault="0047482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9D16E3" w:rsidRDefault="009D16E3">
      <w:pPr>
        <w:ind w:firstLine="709"/>
        <w:jc w:val="both"/>
        <w:rPr>
          <w:rFonts w:ascii="Times New Roman" w:hAnsi="Times New Roman"/>
          <w:sz w:val="28"/>
        </w:rPr>
      </w:pPr>
    </w:p>
    <w:p w:rsidR="009D16E3" w:rsidRDefault="004748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2245 с правом решающего голоса Ерохиной Милады Вадимовны (постановление № 101-3 от 20.07.2024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9D16E3" w:rsidRDefault="009D16E3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9D16E3" w:rsidRDefault="00474825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9D16E3" w:rsidRDefault="009D16E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9D16E3" w:rsidRDefault="0047482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Мамченко Марину Васильевну из резерва составов участковых избирательных комиссий с 21.07.2024 г.</w:t>
      </w:r>
    </w:p>
    <w:p w:rsidR="009D16E3" w:rsidRDefault="0047482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z w:val="28"/>
        </w:rPr>
        <w:t xml:space="preserve">45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 xml:space="preserve">Мамченко Марину Васильевну, выдвинутую в состав </w:t>
      </w:r>
      <w:r>
        <w:rPr>
          <w:rFonts w:ascii="Times New Roman" w:hAnsi="Times New Roman"/>
          <w:spacing w:val="-12"/>
          <w:sz w:val="28"/>
        </w:rPr>
        <w:t xml:space="preserve"> комиссии 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.</w:t>
      </w:r>
    </w:p>
    <w:p w:rsidR="009D16E3" w:rsidRDefault="0047482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</w:t>
      </w:r>
      <w:r>
        <w:rPr>
          <w:rFonts w:ascii="Times New Roman" w:hAnsi="Times New Roman"/>
          <w:sz w:val="28"/>
        </w:rPr>
        <w:t>иссию избирательного участка, участка референдума № 2245.</w:t>
      </w:r>
    </w:p>
    <w:p w:rsidR="009D16E3" w:rsidRDefault="0047482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D16E3" w:rsidRDefault="0047482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9D16E3" w:rsidRDefault="009D16E3">
      <w:pPr>
        <w:ind w:firstLine="709"/>
        <w:jc w:val="both"/>
        <w:rPr>
          <w:rFonts w:ascii="Times New Roman" w:hAnsi="Times New Roman"/>
          <w:sz w:val="28"/>
        </w:rPr>
      </w:pPr>
    </w:p>
    <w:p w:rsidR="009D16E3" w:rsidRDefault="009D16E3">
      <w:pPr>
        <w:jc w:val="both"/>
        <w:rPr>
          <w:rFonts w:ascii="Times New Roman" w:hAnsi="Times New Roman"/>
          <w:sz w:val="28"/>
        </w:rPr>
      </w:pPr>
    </w:p>
    <w:p w:rsidR="009D16E3" w:rsidRDefault="004748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9D16E3" w:rsidRDefault="009D16E3">
      <w:pPr>
        <w:pStyle w:val="a7"/>
        <w:rPr>
          <w:rFonts w:ascii="Times New Roman" w:hAnsi="Times New Roman"/>
          <w:sz w:val="28"/>
        </w:rPr>
      </w:pPr>
    </w:p>
    <w:p w:rsidR="009D16E3" w:rsidRDefault="009D16E3">
      <w:pPr>
        <w:pStyle w:val="a7"/>
        <w:rPr>
          <w:rFonts w:ascii="Times New Roman" w:hAnsi="Times New Roman"/>
          <w:sz w:val="28"/>
        </w:rPr>
      </w:pPr>
    </w:p>
    <w:p w:rsidR="009D16E3" w:rsidRDefault="004748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</w:t>
      </w:r>
      <w:r>
        <w:rPr>
          <w:rFonts w:ascii="Times New Roman" w:hAnsi="Times New Roman"/>
          <w:sz w:val="28"/>
        </w:rPr>
        <w:t>ва</w:t>
      </w:r>
    </w:p>
    <w:p w:rsidR="009D16E3" w:rsidRDefault="009D16E3"/>
    <w:p w:rsidR="009D16E3" w:rsidRDefault="009D16E3"/>
    <w:p w:rsidR="009D16E3" w:rsidRDefault="009D16E3"/>
    <w:sectPr w:rsidR="009D16E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D16E3"/>
    <w:rsid w:val="00474825"/>
    <w:rsid w:val="009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