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931" w:rsidRDefault="0011519B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931" w:rsidRDefault="0011519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B0931" w:rsidRDefault="0011519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4B0931" w:rsidRDefault="004B0931">
      <w:pPr>
        <w:pStyle w:val="a3"/>
        <w:jc w:val="center"/>
        <w:rPr>
          <w:rFonts w:ascii="Times New Roman" w:hAnsi="Times New Roman"/>
          <w:b/>
          <w:sz w:val="28"/>
        </w:rPr>
      </w:pPr>
    </w:p>
    <w:p w:rsidR="004B0931" w:rsidRDefault="0011519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B0931" w:rsidRDefault="004B0931">
      <w:pPr>
        <w:pStyle w:val="a3"/>
        <w:jc w:val="center"/>
        <w:rPr>
          <w:rFonts w:ascii="Times New Roman" w:hAnsi="Times New Roman"/>
          <w:b/>
          <w:sz w:val="28"/>
        </w:rPr>
      </w:pPr>
    </w:p>
    <w:p w:rsidR="004B0931" w:rsidRDefault="0011519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января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№ 74-6</w:t>
      </w:r>
    </w:p>
    <w:p w:rsidR="004B0931" w:rsidRDefault="004B0931">
      <w:pPr>
        <w:pStyle w:val="a3"/>
        <w:jc w:val="center"/>
        <w:rPr>
          <w:rFonts w:ascii="Times New Roman" w:hAnsi="Times New Roman"/>
          <w:sz w:val="24"/>
        </w:rPr>
      </w:pPr>
    </w:p>
    <w:p w:rsidR="004B0931" w:rsidRDefault="0011519B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4B0931" w:rsidRDefault="004B0931">
      <w:pPr>
        <w:pStyle w:val="a3"/>
        <w:jc w:val="center"/>
        <w:rPr>
          <w:rFonts w:ascii="Times New Roman" w:hAnsi="Times New Roman"/>
          <w:sz w:val="24"/>
        </w:rPr>
      </w:pPr>
    </w:p>
    <w:p w:rsidR="004B0931" w:rsidRDefault="0011519B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2239</w:t>
      </w:r>
    </w:p>
    <w:p w:rsidR="004B0931" w:rsidRDefault="004B0931">
      <w:pPr>
        <w:pStyle w:val="a3"/>
        <w:rPr>
          <w:rFonts w:ascii="Times New Roman" w:hAnsi="Times New Roman"/>
          <w:b/>
          <w:sz w:val="28"/>
        </w:rPr>
      </w:pPr>
    </w:p>
    <w:p w:rsidR="004B0931" w:rsidRDefault="0011519B">
      <w:pPr>
        <w:pStyle w:val="a3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2239 с правом решающего голоса Назарова Сергея Игоревича  о сложении своих полномочий (вх. № 01-12/1-331 от 20.12.2023 </w:t>
      </w:r>
      <w:r>
        <w:rPr>
          <w:rFonts w:ascii="Times New Roman" w:hAnsi="Times New Roman"/>
          <w:sz w:val="28"/>
        </w:rPr>
        <w:t>г.), предложенного в состав участковой избирательной комиссии Региональным отделением в Ростовской области Полити</w:t>
      </w:r>
      <w:r>
        <w:rPr>
          <w:rFonts w:ascii="Times New Roman" w:hAnsi="Times New Roman"/>
          <w:sz w:val="28"/>
        </w:rPr>
        <w:t>ческой партии ЗЕЛЕНАЯ АЛЬТЕРНАТИВА,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</w:t>
      </w:r>
      <w:r>
        <w:rPr>
          <w:rFonts w:ascii="Times New Roman" w:hAnsi="Times New Roman"/>
          <w:sz w:val="28"/>
        </w:rPr>
        <w:t>нтиях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4B0931" w:rsidRDefault="004B0931">
      <w:pPr>
        <w:pStyle w:val="a3"/>
        <w:ind w:firstLine="708"/>
        <w:rPr>
          <w:rFonts w:ascii="Times New Roman" w:hAnsi="Times New Roman"/>
          <w:sz w:val="28"/>
        </w:rPr>
      </w:pPr>
    </w:p>
    <w:p w:rsidR="004B0931" w:rsidRDefault="0011519B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4B0931" w:rsidRDefault="004B0931">
      <w:pPr>
        <w:pStyle w:val="a3"/>
        <w:ind w:firstLine="709"/>
        <w:jc w:val="center"/>
        <w:rPr>
          <w:rFonts w:ascii="Times New Roman" w:hAnsi="Times New Roman"/>
          <w:b/>
          <w:sz w:val="28"/>
        </w:rPr>
      </w:pPr>
    </w:p>
    <w:p w:rsidR="004B0931" w:rsidRDefault="0011519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</w:t>
      </w:r>
      <w:r>
        <w:rPr>
          <w:rFonts w:ascii="Times New Roman" w:hAnsi="Times New Roman"/>
          <w:spacing w:val="-12"/>
          <w:sz w:val="28"/>
        </w:rPr>
        <w:t xml:space="preserve">избирательного участка, участка референдума № 2239 </w:t>
      </w:r>
      <w:r>
        <w:rPr>
          <w:rFonts w:ascii="Times New Roman" w:hAnsi="Times New Roman"/>
          <w:sz w:val="28"/>
        </w:rPr>
        <w:t>Назарова Сергея Игоревича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</w:t>
      </w:r>
      <w:r>
        <w:rPr>
          <w:rFonts w:ascii="Times New Roman" w:hAnsi="Times New Roman"/>
          <w:sz w:val="28"/>
        </w:rPr>
        <w:t>Региональным отделением в Ростовской области Полити</w:t>
      </w:r>
      <w:r>
        <w:rPr>
          <w:rFonts w:ascii="Times New Roman" w:hAnsi="Times New Roman"/>
          <w:sz w:val="28"/>
        </w:rPr>
        <w:t>ческой партии ЗЕЛЕНАЯ АЛЬТЕРНАТИВА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4B0931" w:rsidRDefault="004B093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4B0931" w:rsidRDefault="0011519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</w:t>
      </w:r>
      <w:r>
        <w:rPr>
          <w:rFonts w:ascii="Times New Roman" w:hAnsi="Times New Roman"/>
          <w:sz w:val="28"/>
        </w:rPr>
        <w:t>авить настоящее постановление в участковую избирательную комиссию избирательного участка, участка референдума № 2239.</w:t>
      </w:r>
    </w:p>
    <w:p w:rsidR="004B0931" w:rsidRDefault="004B093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4B0931" w:rsidRDefault="0011519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</w:t>
      </w:r>
      <w:r>
        <w:rPr>
          <w:rFonts w:ascii="Times New Roman" w:hAnsi="Times New Roman"/>
          <w:sz w:val="28"/>
        </w:rPr>
        <w:t>формационно-телекоммуникационной сети «Интернет».</w:t>
      </w:r>
    </w:p>
    <w:p w:rsidR="004B0931" w:rsidRDefault="004B093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4B0931" w:rsidRDefault="004B093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4B0931" w:rsidRDefault="0011519B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4B0931" w:rsidRDefault="004B0931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4B0931" w:rsidRDefault="004B0931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4B0931" w:rsidRDefault="004B0931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4B0931" w:rsidRDefault="0011519B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А. М. Ищенко</w:t>
      </w:r>
    </w:p>
    <w:p w:rsidR="004B0931" w:rsidRDefault="004B0931">
      <w:pPr>
        <w:spacing w:after="0"/>
        <w:rPr>
          <w:rFonts w:ascii="Times New Roman" w:hAnsi="Times New Roman"/>
          <w:sz w:val="28"/>
        </w:rPr>
      </w:pPr>
    </w:p>
    <w:p w:rsidR="004B0931" w:rsidRDefault="0011519B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Н.В.Мельникова</w:t>
      </w:r>
    </w:p>
    <w:sectPr w:rsidR="004B0931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4B0931"/>
    <w:rsid w:val="0011519B"/>
    <w:rsid w:val="004B0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2024-02-19T09:51:00Z</dcterms:created>
  <dcterms:modified xsi:type="dcterms:W3CDTF">2024-02-19T09:51:00Z</dcterms:modified>
</cp:coreProperties>
</file>