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694" w:rsidRDefault="00CF1B4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694" w:rsidRDefault="00CF1B4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C2694" w:rsidRDefault="00CF1B4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C2694" w:rsidRDefault="00FC2694">
      <w:pPr>
        <w:pStyle w:val="a3"/>
        <w:jc w:val="center"/>
        <w:rPr>
          <w:rFonts w:ascii="Times New Roman" w:hAnsi="Times New Roman"/>
          <w:b/>
          <w:sz w:val="28"/>
        </w:rPr>
      </w:pPr>
    </w:p>
    <w:p w:rsidR="00FC2694" w:rsidRDefault="00CF1B4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C2694" w:rsidRDefault="00FC2694">
      <w:pPr>
        <w:pStyle w:val="a3"/>
        <w:jc w:val="center"/>
        <w:rPr>
          <w:rFonts w:ascii="Times New Roman" w:hAnsi="Times New Roman"/>
          <w:b/>
          <w:sz w:val="28"/>
        </w:rPr>
      </w:pPr>
    </w:p>
    <w:p w:rsidR="00FC2694" w:rsidRDefault="00CF1B4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№ 77-5</w:t>
      </w:r>
    </w:p>
    <w:p w:rsidR="00FC2694" w:rsidRDefault="00CF1B4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C2694" w:rsidRDefault="00FC2694">
      <w:pPr>
        <w:pStyle w:val="a3"/>
        <w:jc w:val="center"/>
        <w:rPr>
          <w:rFonts w:ascii="Times New Roman" w:hAnsi="Times New Roman"/>
          <w:sz w:val="24"/>
        </w:rPr>
      </w:pPr>
    </w:p>
    <w:p w:rsidR="00FC2694" w:rsidRDefault="00CF1B4B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2215</w:t>
      </w:r>
    </w:p>
    <w:p w:rsidR="00FC2694" w:rsidRDefault="00FC2694">
      <w:pPr>
        <w:pStyle w:val="a3"/>
        <w:rPr>
          <w:rFonts w:ascii="Times New Roman" w:hAnsi="Times New Roman"/>
          <w:b/>
          <w:sz w:val="28"/>
        </w:rPr>
      </w:pPr>
    </w:p>
    <w:p w:rsidR="00FC2694" w:rsidRDefault="00CF1B4B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2215 с правом решающего голоса Шевченко Светланы Петровны о сложении своих полномочий (вх. № 01-12/1-321 от 03.12.2023 </w:t>
      </w:r>
      <w:r>
        <w:rPr>
          <w:rFonts w:ascii="Times New Roman" w:hAnsi="Times New Roman"/>
          <w:sz w:val="28"/>
        </w:rPr>
        <w:t xml:space="preserve">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>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FC2694" w:rsidRDefault="00FC2694">
      <w:pPr>
        <w:pStyle w:val="a3"/>
        <w:ind w:firstLine="708"/>
        <w:rPr>
          <w:rFonts w:ascii="Times New Roman" w:hAnsi="Times New Roman"/>
          <w:sz w:val="28"/>
        </w:rPr>
      </w:pPr>
    </w:p>
    <w:p w:rsidR="00FC2694" w:rsidRDefault="00CF1B4B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FC2694" w:rsidRDefault="00FC2694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FC2694" w:rsidRDefault="00CF1B4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</w:t>
      </w:r>
      <w:r>
        <w:rPr>
          <w:rFonts w:ascii="Times New Roman" w:hAnsi="Times New Roman"/>
          <w:spacing w:val="-12"/>
          <w:sz w:val="28"/>
        </w:rPr>
        <w:t xml:space="preserve">15 </w:t>
      </w:r>
      <w:r>
        <w:rPr>
          <w:rFonts w:ascii="Times New Roman" w:hAnsi="Times New Roman"/>
          <w:sz w:val="28"/>
        </w:rPr>
        <w:t>Шевченко Светланы Петровны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FC2694" w:rsidRDefault="00FC269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C2694" w:rsidRDefault="00CF1B4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2215.</w:t>
      </w:r>
    </w:p>
    <w:p w:rsidR="00FC2694" w:rsidRDefault="00FC269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C2694" w:rsidRDefault="00CF1B4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C2694" w:rsidRDefault="00FC269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C2694" w:rsidRDefault="00FC269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FC2694" w:rsidRDefault="00CF1B4B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FC2694" w:rsidRDefault="00FC2694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FC2694" w:rsidRDefault="00FC2694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FC2694" w:rsidRDefault="00FC2694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FC2694" w:rsidRDefault="00CF1B4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FC2694" w:rsidRDefault="00FC2694">
      <w:pPr>
        <w:spacing w:after="0"/>
        <w:rPr>
          <w:rFonts w:ascii="Times New Roman" w:hAnsi="Times New Roman"/>
          <w:sz w:val="28"/>
        </w:rPr>
      </w:pPr>
    </w:p>
    <w:p w:rsidR="00FC2694" w:rsidRDefault="00CF1B4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FC269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C2694"/>
    <w:rsid w:val="00CF1B4B"/>
    <w:rsid w:val="00FC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2024-02-19T12:15:00Z</dcterms:created>
  <dcterms:modified xsi:type="dcterms:W3CDTF">2024-02-19T12:15:00Z</dcterms:modified>
</cp:coreProperties>
</file>