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2D2" w:rsidRDefault="009F0AF4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2D2" w:rsidRDefault="009F0AF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B02D2" w:rsidRDefault="009F0AF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B02D2" w:rsidRDefault="006B02D2">
      <w:pPr>
        <w:pStyle w:val="a3"/>
        <w:jc w:val="center"/>
        <w:rPr>
          <w:rFonts w:ascii="Times New Roman" w:hAnsi="Times New Roman"/>
          <w:b/>
          <w:sz w:val="28"/>
        </w:rPr>
      </w:pPr>
    </w:p>
    <w:p w:rsidR="006B02D2" w:rsidRDefault="009F0AF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B02D2" w:rsidRDefault="006B02D2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6B02D2" w:rsidRDefault="009F0AF4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№ 78-2</w:t>
      </w:r>
    </w:p>
    <w:p w:rsidR="006B02D2" w:rsidRDefault="006B02D2">
      <w:pPr>
        <w:pStyle w:val="a3"/>
        <w:jc w:val="left"/>
        <w:rPr>
          <w:rFonts w:ascii="Times New Roman" w:hAnsi="Times New Roman"/>
          <w:sz w:val="28"/>
        </w:rPr>
      </w:pPr>
    </w:p>
    <w:p w:rsidR="006B02D2" w:rsidRDefault="009F0AF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B02D2" w:rsidRDefault="006B02D2">
      <w:pPr>
        <w:pStyle w:val="a3"/>
        <w:jc w:val="center"/>
        <w:rPr>
          <w:rFonts w:ascii="Times New Roman" w:hAnsi="Times New Roman"/>
          <w:sz w:val="28"/>
        </w:rPr>
      </w:pPr>
    </w:p>
    <w:p w:rsidR="006B02D2" w:rsidRDefault="009F0AF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B02D2" w:rsidRDefault="006B02D2">
      <w:pPr>
        <w:ind w:firstLine="709"/>
        <w:jc w:val="both"/>
        <w:rPr>
          <w:rFonts w:ascii="Times New Roman" w:hAnsi="Times New Roman"/>
          <w:sz w:val="28"/>
        </w:rPr>
      </w:pPr>
    </w:p>
    <w:p w:rsidR="006B02D2" w:rsidRDefault="009F0AF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2215 с правом решающего голоса  Шевченко Светланы Петровны (постановление № 77-5 от 05.02.2024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6B02D2" w:rsidRDefault="006B02D2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6B02D2" w:rsidRDefault="009F0AF4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6B02D2" w:rsidRDefault="006B02D2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6B02D2" w:rsidRDefault="009F0AF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pacing w:val="-12"/>
          <w:sz w:val="28"/>
        </w:rPr>
        <w:t xml:space="preserve">Диденко </w:t>
      </w:r>
      <w:r>
        <w:rPr>
          <w:rFonts w:ascii="Times New Roman" w:hAnsi="Times New Roman"/>
          <w:sz w:val="28"/>
        </w:rPr>
        <w:t>Дмитрия Ивановича из резерва составов участковых избирательных комиссий с 06.02.2024 г.</w:t>
      </w:r>
    </w:p>
    <w:p w:rsidR="006B02D2" w:rsidRDefault="009F0AF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z w:val="28"/>
        </w:rPr>
        <w:t xml:space="preserve">15 города Таганрога с правом решающего голоса </w:t>
      </w:r>
      <w:r>
        <w:rPr>
          <w:rFonts w:ascii="Times New Roman" w:hAnsi="Times New Roman"/>
          <w:spacing w:val="-12"/>
          <w:sz w:val="28"/>
        </w:rPr>
        <w:t xml:space="preserve">Диденко </w:t>
      </w:r>
      <w:r>
        <w:rPr>
          <w:rFonts w:ascii="Times New Roman" w:hAnsi="Times New Roman"/>
          <w:sz w:val="28"/>
        </w:rPr>
        <w:t>Дмитрия Ивановича , выдвинутую в состав собранием избирателей по месту работы, с 06.02.2024 г.</w:t>
      </w:r>
    </w:p>
    <w:p w:rsidR="006B02D2" w:rsidRDefault="009F0AF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</w:t>
      </w:r>
      <w:r>
        <w:rPr>
          <w:rFonts w:ascii="Times New Roman" w:hAnsi="Times New Roman"/>
          <w:sz w:val="28"/>
        </w:rPr>
        <w:t>ферендума № 2215.</w:t>
      </w:r>
    </w:p>
    <w:p w:rsidR="006B02D2" w:rsidRDefault="009F0AF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B02D2" w:rsidRDefault="009F0AF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6B02D2" w:rsidRDefault="006B02D2">
      <w:pPr>
        <w:ind w:firstLine="709"/>
        <w:jc w:val="both"/>
        <w:rPr>
          <w:rFonts w:ascii="Times New Roman" w:hAnsi="Times New Roman"/>
          <w:sz w:val="28"/>
        </w:rPr>
      </w:pPr>
    </w:p>
    <w:p w:rsidR="006B02D2" w:rsidRDefault="006B02D2">
      <w:pPr>
        <w:jc w:val="both"/>
        <w:rPr>
          <w:rFonts w:ascii="Times New Roman" w:hAnsi="Times New Roman"/>
          <w:sz w:val="28"/>
        </w:rPr>
      </w:pPr>
    </w:p>
    <w:p w:rsidR="006B02D2" w:rsidRDefault="009F0AF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6B02D2" w:rsidRDefault="006B02D2">
      <w:pPr>
        <w:pStyle w:val="a3"/>
        <w:rPr>
          <w:rFonts w:ascii="Times New Roman" w:hAnsi="Times New Roman"/>
          <w:sz w:val="28"/>
        </w:rPr>
      </w:pPr>
    </w:p>
    <w:p w:rsidR="006B02D2" w:rsidRDefault="006B02D2">
      <w:pPr>
        <w:pStyle w:val="a3"/>
        <w:rPr>
          <w:rFonts w:ascii="Times New Roman" w:hAnsi="Times New Roman"/>
          <w:sz w:val="28"/>
        </w:rPr>
      </w:pPr>
    </w:p>
    <w:p w:rsidR="006B02D2" w:rsidRDefault="009F0AF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6B02D2" w:rsidRDefault="006B02D2"/>
    <w:p w:rsidR="006B02D2" w:rsidRDefault="006B02D2"/>
    <w:p w:rsidR="006B02D2" w:rsidRDefault="006B02D2"/>
    <w:sectPr w:rsidR="006B02D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B02D2"/>
    <w:rsid w:val="006B02D2"/>
    <w:rsid w:val="009F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2024-02-20T09:00:00Z</dcterms:created>
  <dcterms:modified xsi:type="dcterms:W3CDTF">2024-02-20T09:00:00Z</dcterms:modified>
</cp:coreProperties>
</file>