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56E" w:rsidRDefault="008B427E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56E" w:rsidRDefault="008B427E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1656E" w:rsidRDefault="008B427E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41656E" w:rsidRDefault="0041656E">
      <w:pPr>
        <w:pStyle w:val="a5"/>
        <w:jc w:val="center"/>
        <w:rPr>
          <w:rFonts w:ascii="Times New Roman" w:hAnsi="Times New Roman"/>
          <w:b/>
          <w:sz w:val="28"/>
        </w:rPr>
      </w:pPr>
    </w:p>
    <w:p w:rsidR="0041656E" w:rsidRDefault="008B427E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1656E" w:rsidRDefault="0041656E">
      <w:pPr>
        <w:pStyle w:val="a5"/>
        <w:jc w:val="center"/>
        <w:rPr>
          <w:rFonts w:ascii="Times New Roman" w:hAnsi="Times New Roman"/>
          <w:b/>
          <w:sz w:val="28"/>
        </w:rPr>
      </w:pPr>
    </w:p>
    <w:p w:rsidR="0041656E" w:rsidRDefault="008B427E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№77-2</w:t>
      </w:r>
    </w:p>
    <w:p w:rsidR="0041656E" w:rsidRDefault="0041656E">
      <w:pPr>
        <w:pStyle w:val="a5"/>
        <w:jc w:val="center"/>
        <w:rPr>
          <w:rFonts w:ascii="Times New Roman" w:hAnsi="Times New Roman"/>
          <w:sz w:val="24"/>
        </w:rPr>
      </w:pPr>
    </w:p>
    <w:p w:rsidR="0041656E" w:rsidRDefault="008B427E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1656E" w:rsidRDefault="0041656E">
      <w:pPr>
        <w:pStyle w:val="a5"/>
        <w:jc w:val="center"/>
        <w:rPr>
          <w:rFonts w:ascii="Times New Roman" w:hAnsi="Times New Roman"/>
          <w:sz w:val="24"/>
        </w:rPr>
      </w:pPr>
    </w:p>
    <w:p w:rsidR="0041656E" w:rsidRDefault="008B427E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2228</w:t>
      </w:r>
    </w:p>
    <w:p w:rsidR="0041656E" w:rsidRDefault="0041656E">
      <w:pPr>
        <w:pStyle w:val="a5"/>
        <w:rPr>
          <w:rFonts w:ascii="Times New Roman" w:hAnsi="Times New Roman"/>
          <w:b/>
          <w:sz w:val="28"/>
        </w:rPr>
      </w:pPr>
    </w:p>
    <w:p w:rsidR="0041656E" w:rsidRDefault="008B427E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2228 с правом решающего голоса Дровалевой Марией Николаевной о сложении своих полномочий (вх. № 01-12/1-313 от 09.11.20</w:t>
      </w:r>
      <w:r>
        <w:rPr>
          <w:rFonts w:ascii="Times New Roman" w:hAnsi="Times New Roman"/>
          <w:sz w:val="28"/>
        </w:rPr>
        <w:t xml:space="preserve">23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 в</w:t>
      </w:r>
      <w:r>
        <w:rPr>
          <w:rFonts w:ascii="Times New Roman" w:hAnsi="Times New Roman"/>
          <w:sz w:val="28"/>
        </w:rPr>
        <w:t xml:space="preserve">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41656E" w:rsidRDefault="0041656E">
      <w:pPr>
        <w:pStyle w:val="a5"/>
        <w:ind w:firstLine="708"/>
        <w:rPr>
          <w:rFonts w:ascii="Times New Roman" w:hAnsi="Times New Roman"/>
          <w:sz w:val="28"/>
        </w:rPr>
      </w:pPr>
    </w:p>
    <w:p w:rsidR="0041656E" w:rsidRDefault="008B427E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41656E" w:rsidRDefault="0041656E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41656E" w:rsidRDefault="008B427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pacing w:val="-12"/>
          <w:sz w:val="28"/>
        </w:rPr>
        <w:t xml:space="preserve"> 2228 Дровалевой Марии Николаевны,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41656E" w:rsidRDefault="0041656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1656E" w:rsidRDefault="008B427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</w:t>
      </w:r>
      <w:r>
        <w:rPr>
          <w:rFonts w:ascii="Times New Roman" w:hAnsi="Times New Roman"/>
          <w:sz w:val="28"/>
        </w:rPr>
        <w:t>частка референдума № 2228.</w:t>
      </w:r>
    </w:p>
    <w:p w:rsidR="0041656E" w:rsidRDefault="0041656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1656E" w:rsidRDefault="008B427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41656E" w:rsidRDefault="0041656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1656E" w:rsidRDefault="0041656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1656E" w:rsidRDefault="008B427E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41656E" w:rsidRDefault="0041656E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41656E" w:rsidRDefault="0041656E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41656E" w:rsidRDefault="0041656E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41656E" w:rsidRDefault="008B427E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41656E" w:rsidRDefault="0041656E">
      <w:pPr>
        <w:spacing w:after="0"/>
        <w:rPr>
          <w:rFonts w:ascii="Times New Roman" w:hAnsi="Times New Roman"/>
          <w:sz w:val="28"/>
        </w:rPr>
      </w:pPr>
    </w:p>
    <w:p w:rsidR="0041656E" w:rsidRDefault="008B427E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41656E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41656E"/>
    <w:rsid w:val="0041656E"/>
    <w:rsid w:val="008B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2024-02-19T12:14:00Z</dcterms:created>
  <dcterms:modified xsi:type="dcterms:W3CDTF">2024-02-19T12:14:00Z</dcterms:modified>
</cp:coreProperties>
</file>