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 марта</w:t>
      </w:r>
      <w:r>
        <w:rPr>
          <w:rFonts w:ascii="Times New Roman" w:hAnsi="Times New Roman"/>
          <w:sz w:val="28"/>
        </w:rPr>
        <w:t xml:space="preserve"> 2026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153-1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2244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2244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Подгорного Антона Дмитриевича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152-2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11.03.2026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2244</w:t>
      </w:r>
      <w:r>
        <w:rPr>
          <w:rFonts w:ascii="Times New Roman" w:hAnsi="Times New Roman"/>
          <w:sz w:val="28"/>
        </w:rPr>
        <w:t xml:space="preserve"> города Таганрога с </w:t>
      </w:r>
      <w:r>
        <w:rPr>
          <w:rFonts w:ascii="Times New Roman" w:hAnsi="Times New Roman"/>
          <w:sz w:val="28"/>
        </w:rPr>
        <w:t>правом решающего голоса</w:t>
      </w:r>
      <w:r>
        <w:rPr>
          <w:rFonts w:ascii="Times New Roman" w:hAnsi="Times New Roman"/>
          <w:sz w:val="28"/>
        </w:rPr>
        <w:t xml:space="preserve"> Дорощенко Аркадия Александровича</w:t>
      </w:r>
      <w:r>
        <w:t xml:space="preserve"> 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жительства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 </w:t>
      </w:r>
      <w:r>
        <w:rPr>
          <w:rFonts w:ascii="Times New Roman" w:hAnsi="Times New Roman"/>
          <w:sz w:val="28"/>
        </w:rPr>
        <w:t>13.03.2026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2244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Balloon Text"/>
    <w:basedOn w:val="Style_4"/>
    <w:link w:val="Style_11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1_ch" w:type="character">
    <w:name w:val="Balloon Text"/>
    <w:basedOn w:val="Style_4_ch"/>
    <w:link w:val="Style_11"/>
    <w:rPr>
      <w:rFonts w:ascii="Tahoma" w:hAnsi="Tahoma"/>
      <w:sz w:val="16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toc 3"/>
    <w:next w:val="Style_4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FR2"/>
    <w:link w:val="Style_23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3_ch" w:type="character">
    <w:name w:val="FR2"/>
    <w:link w:val="Style_23"/>
    <w:rPr>
      <w:rFonts w:ascii="Arial" w:hAnsi="Arial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2026-03-13T09:24:14Z</dcterms:modified>
</cp:coreProperties>
</file>