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794" w:rsidRDefault="0018061F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794" w:rsidRDefault="0018061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06794" w:rsidRDefault="0018061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06794" w:rsidRDefault="00306794">
      <w:pPr>
        <w:pStyle w:val="a6"/>
        <w:jc w:val="center"/>
        <w:rPr>
          <w:rFonts w:ascii="Times New Roman" w:hAnsi="Times New Roman"/>
          <w:b/>
          <w:sz w:val="28"/>
        </w:rPr>
      </w:pPr>
    </w:p>
    <w:p w:rsidR="00306794" w:rsidRDefault="0018061F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06794" w:rsidRDefault="00306794">
      <w:pPr>
        <w:pStyle w:val="a6"/>
        <w:jc w:val="center"/>
        <w:rPr>
          <w:rFonts w:ascii="Times New Roman" w:hAnsi="Times New Roman"/>
          <w:b/>
          <w:sz w:val="28"/>
        </w:rPr>
      </w:pPr>
    </w:p>
    <w:p w:rsidR="00306794" w:rsidRDefault="0018061F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116-21</w:t>
      </w:r>
    </w:p>
    <w:p w:rsidR="00306794" w:rsidRDefault="00306794">
      <w:pPr>
        <w:pStyle w:val="a6"/>
        <w:jc w:val="center"/>
        <w:rPr>
          <w:rFonts w:ascii="Times New Roman" w:hAnsi="Times New Roman"/>
          <w:sz w:val="24"/>
        </w:rPr>
      </w:pPr>
    </w:p>
    <w:p w:rsidR="00306794" w:rsidRDefault="0018061F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06794" w:rsidRDefault="0018061F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2225</w:t>
      </w:r>
    </w:p>
    <w:p w:rsidR="00306794" w:rsidRDefault="0018061F">
      <w:pPr>
        <w:pStyle w:val="a6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2225 с правом решающего голоса Хлыстовой Марины Сергеевны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01-12/1-392 от 19.08.2024 г</w:t>
      </w:r>
      <w:r>
        <w:rPr>
          <w:rFonts w:ascii="Times New Roman" w:hAnsi="Times New Roman"/>
          <w:sz w:val="28"/>
        </w:rPr>
        <w:t>.), предложенного в состав участковой избирательной Региональным отделением в Ростовской области Всероссийской политической партии "Партия Роста"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</w:t>
      </w:r>
      <w:proofErr w:type="gramStart"/>
      <w:r>
        <w:rPr>
          <w:rFonts w:ascii="Times New Roman" w:hAnsi="Times New Roman"/>
          <w:sz w:val="28"/>
        </w:rPr>
        <w:t>гаран</w:t>
      </w:r>
      <w:r>
        <w:rPr>
          <w:rFonts w:ascii="Times New Roman" w:hAnsi="Times New Roman"/>
          <w:sz w:val="28"/>
        </w:rPr>
        <w:t>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306794" w:rsidRDefault="0018061F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06794" w:rsidRDefault="0018061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</w:t>
      </w:r>
      <w:r>
        <w:rPr>
          <w:rFonts w:ascii="Times New Roman" w:hAnsi="Times New Roman"/>
          <w:spacing w:val="-12"/>
          <w:sz w:val="28"/>
        </w:rPr>
        <w:t>ирательного участка, участка референдума №2225 Хлыстовой Марины</w:t>
      </w:r>
      <w:r>
        <w:rPr>
          <w:rFonts w:ascii="Times New Roman" w:hAnsi="Times New Roman"/>
          <w:sz w:val="28"/>
        </w:rPr>
        <w:t xml:space="preserve">  Се</w:t>
      </w:r>
      <w:r>
        <w:rPr>
          <w:rFonts w:ascii="Times New Roman" w:hAnsi="Times New Roman"/>
          <w:spacing w:val="-12"/>
          <w:sz w:val="28"/>
        </w:rPr>
        <w:t xml:space="preserve">ргеевны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Всероссийской политической партии "Партия Роста"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306794" w:rsidRDefault="0018061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Направить настоящее постановление в участковую избирательную комиссию избирательного участка, участка референдума № 2225.</w:t>
      </w:r>
    </w:p>
    <w:p w:rsidR="00306794" w:rsidRDefault="0018061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:rsidR="00306794" w:rsidRDefault="0018061F">
      <w:pPr>
        <w:pStyle w:val="a6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306794" w:rsidRDefault="00306794">
      <w:pPr>
        <w:pStyle w:val="a6"/>
        <w:ind w:firstLine="709"/>
        <w:rPr>
          <w:rFonts w:ascii="Times New Roman" w:hAnsi="Times New Roman"/>
          <w:sz w:val="28"/>
        </w:rPr>
      </w:pPr>
    </w:p>
    <w:p w:rsidR="00306794" w:rsidRDefault="0018061F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 xml:space="preserve">       А. М. Ищенко</w:t>
      </w:r>
    </w:p>
    <w:p w:rsidR="00306794" w:rsidRDefault="00306794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306794" w:rsidRDefault="0018061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30679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06794"/>
    <w:rsid w:val="0018061F"/>
    <w:rsid w:val="0030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