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D36E1E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06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 w:rsidR="000F4A58">
        <w:rPr>
          <w:rFonts w:ascii="Times New Roman" w:hAnsi="Times New Roman"/>
          <w:sz w:val="28"/>
          <w:szCs w:val="28"/>
        </w:rPr>
        <w:t>13-2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36E1E" w:rsidRPr="00FD12CE" w:rsidRDefault="00D36E1E" w:rsidP="00D36E1E">
      <w:pPr>
        <w:ind w:left="1701" w:right="1416"/>
        <w:jc w:val="both"/>
        <w:rPr>
          <w:b/>
          <w:bCs/>
          <w:szCs w:val="28"/>
        </w:rPr>
      </w:pPr>
      <w:r w:rsidRPr="001E6546">
        <w:rPr>
          <w:b/>
          <w:bCs/>
          <w:szCs w:val="28"/>
        </w:rPr>
        <w:t xml:space="preserve">О группе контроля за использованием </w:t>
      </w:r>
      <w:r w:rsidRPr="001E6546">
        <w:rPr>
          <w:b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Cs w:val="28"/>
        </w:rPr>
        <w:t xml:space="preserve"> города Таганрога</w:t>
      </w:r>
      <w:r w:rsidRPr="001E6546">
        <w:rPr>
          <w:b/>
          <w:szCs w:val="28"/>
        </w:rPr>
        <w:t xml:space="preserve"> при проведении </w:t>
      </w:r>
      <w:proofErr w:type="gramStart"/>
      <w:r>
        <w:rPr>
          <w:b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</w:p>
    <w:p w:rsidR="00C858B5" w:rsidRDefault="00C858B5" w:rsidP="0053414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477BF6" w:rsidRDefault="00477BF6" w:rsidP="00477BF6">
      <w:pPr>
        <w:spacing w:line="276" w:lineRule="auto"/>
      </w:pPr>
    </w:p>
    <w:p w:rsidR="00477BF6" w:rsidRDefault="006F179B" w:rsidP="006F179B">
      <w:pPr>
        <w:ind w:firstLine="709"/>
        <w:jc w:val="both"/>
      </w:pPr>
      <w:r w:rsidRPr="006262A1">
        <w:rPr>
          <w:color w:val="000000" w:themeColor="text1"/>
          <w:szCs w:val="28"/>
        </w:rPr>
        <w:t xml:space="preserve"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477BF6" w:rsidRDefault="00477BF6" w:rsidP="00477BF6">
      <w:pPr>
        <w:spacing w:line="360" w:lineRule="auto"/>
        <w:ind w:firstLine="709"/>
        <w:jc w:val="both"/>
      </w:pPr>
    </w:p>
    <w:p w:rsidR="00EE1425" w:rsidRDefault="00477BF6" w:rsidP="001424C7">
      <w:pPr>
        <w:ind w:firstLine="708"/>
        <w:jc w:val="both"/>
      </w:pPr>
      <w:r>
        <w:t>1. </w:t>
      </w:r>
      <w:r w:rsidR="006F179B">
        <w:rPr>
          <w:szCs w:val="28"/>
        </w:rPr>
        <w:t>Утвердить Положение о группе</w:t>
      </w:r>
      <w:r w:rsidR="006F179B" w:rsidRPr="001E6546">
        <w:rPr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6F179B">
        <w:rPr>
          <w:szCs w:val="28"/>
        </w:rPr>
        <w:t xml:space="preserve">города Таганрога (западная) Ростовской области </w:t>
      </w:r>
      <w:r w:rsidR="006F179B" w:rsidRPr="001E6546">
        <w:rPr>
          <w:szCs w:val="28"/>
        </w:rPr>
        <w:t xml:space="preserve">при проведении </w:t>
      </w:r>
      <w:proofErr w:type="gramStart"/>
      <w:r w:rsidR="006F179B" w:rsidRPr="007B7C03">
        <w:rPr>
          <w:szCs w:val="28"/>
        </w:rPr>
        <w:t>выборов депутатов Государственной Думы Федерального Собрания Российской Федерации восьмого</w:t>
      </w:r>
      <w:proofErr w:type="gramEnd"/>
      <w:r w:rsidR="006F179B" w:rsidRPr="007B7C03">
        <w:rPr>
          <w:szCs w:val="28"/>
        </w:rPr>
        <w:t xml:space="preserve"> созыва</w:t>
      </w:r>
      <w:r w:rsidR="006F179B">
        <w:rPr>
          <w:szCs w:val="28"/>
        </w:rPr>
        <w:t>, согласно приложению.</w:t>
      </w:r>
      <w:r w:rsidR="006F179B">
        <w:t xml:space="preserve"> </w:t>
      </w:r>
    </w:p>
    <w:p w:rsidR="00320F46" w:rsidRDefault="00477BF6" w:rsidP="001424C7">
      <w:pPr>
        <w:ind w:firstLine="708"/>
        <w:jc w:val="both"/>
        <w:rPr>
          <w:szCs w:val="28"/>
        </w:rPr>
      </w:pPr>
      <w:r>
        <w:t>2. </w:t>
      </w:r>
      <w:r w:rsidR="00320F46">
        <w:rPr>
          <w:szCs w:val="28"/>
        </w:rPr>
        <w:t>Утвердить состав группы</w:t>
      </w:r>
      <w:r w:rsidR="00320F46" w:rsidRPr="00601368">
        <w:rPr>
          <w:szCs w:val="28"/>
        </w:rPr>
        <w:t xml:space="preserve"> </w:t>
      </w:r>
      <w:r w:rsidR="00320F46" w:rsidRPr="001E6546">
        <w:rPr>
          <w:szCs w:val="28"/>
        </w:rPr>
        <w:t xml:space="preserve">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320F46">
        <w:rPr>
          <w:szCs w:val="28"/>
        </w:rPr>
        <w:t xml:space="preserve">города Таганрога (восточная) Ростовской области </w:t>
      </w:r>
      <w:r w:rsidR="00320F46" w:rsidRPr="001E6546">
        <w:rPr>
          <w:szCs w:val="28"/>
        </w:rPr>
        <w:t xml:space="preserve">при проведении </w:t>
      </w:r>
      <w:proofErr w:type="gramStart"/>
      <w:r w:rsidR="00320F46" w:rsidRPr="007B7C03">
        <w:rPr>
          <w:szCs w:val="28"/>
        </w:rPr>
        <w:lastRenderedPageBreak/>
        <w:t>выборов депутатов Государственной Думы Федерального Собрания Российской Федерации восьмого созыва</w:t>
      </w:r>
      <w:proofErr w:type="gramEnd"/>
      <w:r w:rsidR="00320F46">
        <w:rPr>
          <w:szCs w:val="28"/>
        </w:rPr>
        <w:t>:</w:t>
      </w:r>
    </w:p>
    <w:p w:rsidR="002E3D55" w:rsidRPr="001E6546" w:rsidRDefault="002E3D55" w:rsidP="002E3D55">
      <w:pPr>
        <w:ind w:firstLine="708"/>
        <w:jc w:val="both"/>
        <w:rPr>
          <w:szCs w:val="28"/>
        </w:rPr>
      </w:pPr>
      <w:r>
        <w:rPr>
          <w:szCs w:val="28"/>
        </w:rPr>
        <w:t xml:space="preserve">Бойко Ирина Ивановна </w:t>
      </w:r>
      <w:r w:rsidRPr="005374D2">
        <w:rPr>
          <w:szCs w:val="28"/>
        </w:rPr>
        <w:t>– заместитель председателя  Территориальной избирательной комиссии города Таганрога (западная) Ростовской области с правом решающего голоса;</w:t>
      </w:r>
    </w:p>
    <w:p w:rsidR="002E3D55" w:rsidRPr="001E6546" w:rsidRDefault="002E3D55" w:rsidP="002E3D55">
      <w:pPr>
        <w:ind w:firstLine="708"/>
        <w:jc w:val="both"/>
        <w:rPr>
          <w:szCs w:val="28"/>
        </w:rPr>
      </w:pPr>
      <w:r>
        <w:rPr>
          <w:szCs w:val="28"/>
        </w:rPr>
        <w:t xml:space="preserve">Аксенов Сергей Васильевич </w:t>
      </w:r>
      <w:r w:rsidRPr="001E6546">
        <w:rPr>
          <w:szCs w:val="28"/>
        </w:rPr>
        <w:t xml:space="preserve">– член </w:t>
      </w:r>
      <w:r w:rsidRPr="005374D2">
        <w:rPr>
          <w:szCs w:val="28"/>
        </w:rPr>
        <w:t>Территориальной избирательной комиссии города Таганрога (западная) Ростовской области с правом решающего голоса;</w:t>
      </w:r>
    </w:p>
    <w:p w:rsidR="002E3D55" w:rsidRDefault="002E3D55" w:rsidP="002E3D55">
      <w:pPr>
        <w:ind w:firstLine="708"/>
        <w:jc w:val="both"/>
        <w:rPr>
          <w:szCs w:val="28"/>
        </w:rPr>
      </w:pPr>
      <w:proofErr w:type="spellStart"/>
      <w:r w:rsidRPr="00601368">
        <w:rPr>
          <w:szCs w:val="28"/>
        </w:rPr>
        <w:t>Занина</w:t>
      </w:r>
      <w:proofErr w:type="spellEnd"/>
      <w:r w:rsidRPr="00601368">
        <w:rPr>
          <w:szCs w:val="28"/>
        </w:rPr>
        <w:t xml:space="preserve"> Виктория Александровна - член Территориальной избирательной комиссии города Таганрога (западная) Ростовской</w:t>
      </w:r>
      <w:r w:rsidRPr="005374D2">
        <w:rPr>
          <w:szCs w:val="28"/>
        </w:rPr>
        <w:t xml:space="preserve"> области с правом решающего голоса</w:t>
      </w:r>
      <w:r>
        <w:rPr>
          <w:szCs w:val="28"/>
        </w:rPr>
        <w:t>;</w:t>
      </w:r>
    </w:p>
    <w:p w:rsidR="001424C7" w:rsidRDefault="002E3D55" w:rsidP="001424C7">
      <w:pPr>
        <w:ind w:firstLine="708"/>
        <w:jc w:val="both"/>
        <w:rPr>
          <w:szCs w:val="28"/>
        </w:rPr>
      </w:pPr>
      <w:proofErr w:type="spellStart"/>
      <w:r>
        <w:rPr>
          <w:szCs w:val="28"/>
        </w:rPr>
        <w:t>Турик</w:t>
      </w:r>
      <w:proofErr w:type="spellEnd"/>
      <w:r>
        <w:rPr>
          <w:szCs w:val="28"/>
        </w:rPr>
        <w:t xml:space="preserve"> Людмила Андреевна - </w:t>
      </w:r>
      <w:r w:rsidRPr="00601368">
        <w:rPr>
          <w:szCs w:val="28"/>
        </w:rPr>
        <w:t>член Территориальной избирательной комиссии города Таганрога (западная) Ростовской</w:t>
      </w:r>
      <w:r w:rsidRPr="005374D2">
        <w:rPr>
          <w:szCs w:val="28"/>
        </w:rPr>
        <w:t xml:space="preserve"> области с правом решающего голоса</w:t>
      </w:r>
      <w:r>
        <w:rPr>
          <w:szCs w:val="28"/>
        </w:rPr>
        <w:t>.</w:t>
      </w:r>
    </w:p>
    <w:p w:rsidR="00320F46" w:rsidRDefault="00320F46" w:rsidP="001424C7">
      <w:pPr>
        <w:ind w:firstLine="708"/>
        <w:jc w:val="both"/>
        <w:rPr>
          <w:szCs w:val="28"/>
        </w:rPr>
      </w:pPr>
      <w:r w:rsidRPr="001E6546">
        <w:rPr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szCs w:val="28"/>
        </w:rPr>
        <w:t xml:space="preserve"> (</w:t>
      </w:r>
      <w:proofErr w:type="gramStart"/>
      <w:r>
        <w:rPr>
          <w:szCs w:val="28"/>
        </w:rPr>
        <w:t>западная</w:t>
      </w:r>
      <w:proofErr w:type="gramEnd"/>
      <w:r>
        <w:rPr>
          <w:szCs w:val="28"/>
        </w:rPr>
        <w:t xml:space="preserve">) Ростовской области </w:t>
      </w:r>
      <w:r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20F46" w:rsidP="001424C7">
      <w:pPr>
        <w:ind w:firstLine="709"/>
        <w:jc w:val="both"/>
        <w:rPr>
          <w:szCs w:val="28"/>
        </w:rPr>
      </w:pPr>
      <w:r>
        <w:t>4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>
        <w:rPr>
          <w:szCs w:val="28"/>
        </w:rPr>
        <w:t>Ищенко А.М.</w:t>
      </w:r>
    </w:p>
    <w:p w:rsidR="00477BF6" w:rsidRDefault="00477BF6" w:rsidP="00EE1425">
      <w:pPr>
        <w:spacing w:line="360" w:lineRule="auto"/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Pr="00C453C1" w:rsidRDefault="00C453C1" w:rsidP="00A13720">
      <w:pPr>
        <w:pStyle w:val="a4"/>
        <w:rPr>
          <w:rFonts w:ascii="Times New Roman" w:hAnsi="Times New Roman"/>
          <w:sz w:val="28"/>
          <w:szCs w:val="28"/>
        </w:rPr>
      </w:pPr>
      <w:r w:rsidRPr="00C453C1">
        <w:rPr>
          <w:rFonts w:ascii="Times New Roman" w:hAnsi="Times New Roman"/>
          <w:sz w:val="28"/>
          <w:szCs w:val="28"/>
        </w:rPr>
        <w:t>Замес</w:t>
      </w:r>
      <w:r>
        <w:rPr>
          <w:rFonts w:ascii="Times New Roman" w:hAnsi="Times New Roman"/>
          <w:sz w:val="28"/>
          <w:szCs w:val="28"/>
        </w:rPr>
        <w:t xml:space="preserve">титель председателя комиссии </w:t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И.И. Бойко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F4A58"/>
    <w:rsid w:val="0010537F"/>
    <w:rsid w:val="001424C7"/>
    <w:rsid w:val="00172F7C"/>
    <w:rsid w:val="00174B55"/>
    <w:rsid w:val="00210D0A"/>
    <w:rsid w:val="002435F3"/>
    <w:rsid w:val="0029453E"/>
    <w:rsid w:val="002E3D55"/>
    <w:rsid w:val="00320F46"/>
    <w:rsid w:val="003670A4"/>
    <w:rsid w:val="0038545D"/>
    <w:rsid w:val="003F116A"/>
    <w:rsid w:val="00431920"/>
    <w:rsid w:val="00467206"/>
    <w:rsid w:val="00477BF6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61A82"/>
    <w:rsid w:val="007B6B7A"/>
    <w:rsid w:val="00894E3C"/>
    <w:rsid w:val="00970519"/>
    <w:rsid w:val="00972221"/>
    <w:rsid w:val="00A13720"/>
    <w:rsid w:val="00A65F82"/>
    <w:rsid w:val="00A83306"/>
    <w:rsid w:val="00AB5E2D"/>
    <w:rsid w:val="00B56A9A"/>
    <w:rsid w:val="00B57033"/>
    <w:rsid w:val="00B66FE9"/>
    <w:rsid w:val="00BF3309"/>
    <w:rsid w:val="00C1465B"/>
    <w:rsid w:val="00C453C1"/>
    <w:rsid w:val="00C858B5"/>
    <w:rsid w:val="00CC7975"/>
    <w:rsid w:val="00D36643"/>
    <w:rsid w:val="00D36E1E"/>
    <w:rsid w:val="00D52AB2"/>
    <w:rsid w:val="00DB12A7"/>
    <w:rsid w:val="00DB28C2"/>
    <w:rsid w:val="00E83BD4"/>
    <w:rsid w:val="00EE1425"/>
    <w:rsid w:val="00F40414"/>
    <w:rsid w:val="00F7191C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75</cp:revision>
  <dcterms:created xsi:type="dcterms:W3CDTF">2021-02-25T12:46:00Z</dcterms:created>
  <dcterms:modified xsi:type="dcterms:W3CDTF">2021-08-06T12:37:00Z</dcterms:modified>
</cp:coreProperties>
</file>