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7C" w:rsidRDefault="00133839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07C" w:rsidRDefault="00133839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4307C" w:rsidRDefault="00133839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A4307C" w:rsidRDefault="00A4307C">
      <w:pPr>
        <w:pStyle w:val="a6"/>
        <w:jc w:val="center"/>
        <w:rPr>
          <w:rFonts w:ascii="Times New Roman" w:hAnsi="Times New Roman"/>
          <w:b/>
          <w:sz w:val="28"/>
        </w:rPr>
      </w:pPr>
    </w:p>
    <w:p w:rsidR="00A4307C" w:rsidRDefault="00133839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4307C" w:rsidRDefault="00A4307C">
      <w:pPr>
        <w:pStyle w:val="a6"/>
        <w:jc w:val="center"/>
        <w:rPr>
          <w:rFonts w:ascii="Times New Roman" w:hAnsi="Times New Roman"/>
          <w:b/>
          <w:sz w:val="28"/>
        </w:rPr>
      </w:pPr>
    </w:p>
    <w:p w:rsidR="00A4307C" w:rsidRDefault="00133839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54-3</w:t>
      </w:r>
    </w:p>
    <w:p w:rsidR="00A4307C" w:rsidRDefault="00A4307C">
      <w:pPr>
        <w:pStyle w:val="a6"/>
        <w:jc w:val="center"/>
        <w:rPr>
          <w:rFonts w:ascii="Times New Roman" w:hAnsi="Times New Roman"/>
          <w:sz w:val="24"/>
        </w:rPr>
      </w:pPr>
    </w:p>
    <w:p w:rsidR="00A4307C" w:rsidRDefault="00133839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4307C" w:rsidRDefault="00A4307C">
      <w:pPr>
        <w:pStyle w:val="a6"/>
        <w:jc w:val="center"/>
        <w:rPr>
          <w:rFonts w:ascii="Times New Roman" w:hAnsi="Times New Roman"/>
          <w:sz w:val="24"/>
        </w:rPr>
      </w:pPr>
    </w:p>
    <w:p w:rsidR="00A4307C" w:rsidRDefault="00133839">
      <w:pPr>
        <w:spacing w:after="0" w:line="240" w:lineRule="auto"/>
        <w:ind w:left="1985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комиссий  №№ 2215-2272, 2294, 2622 на территории </w:t>
      </w:r>
      <w:r>
        <w:rPr>
          <w:rFonts w:ascii="Times New Roman" w:hAnsi="Times New Roman"/>
          <w:b/>
          <w:sz w:val="28"/>
        </w:rPr>
        <w:t>города Таганрога</w:t>
      </w:r>
    </w:p>
    <w:p w:rsidR="00A4307C" w:rsidRDefault="00A4307C">
      <w:pPr>
        <w:pStyle w:val="a6"/>
        <w:ind w:left="1843" w:right="1984" w:firstLine="0"/>
        <w:rPr>
          <w:rFonts w:ascii="Times New Roman" w:hAnsi="Times New Roman"/>
          <w:b/>
          <w:sz w:val="28"/>
        </w:rPr>
      </w:pPr>
    </w:p>
    <w:p w:rsidR="00A4307C" w:rsidRDefault="00133839">
      <w:pPr>
        <w:pStyle w:val="a6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</w:t>
      </w:r>
      <w:r>
        <w:rPr>
          <w:rFonts w:ascii="Times New Roman" w:hAnsi="Times New Roman"/>
          <w:sz w:val="28"/>
        </w:rPr>
        <w:t xml:space="preserve">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6" w:history="1">
        <w:r>
          <w:rPr>
            <w:rFonts w:ascii="Times New Roman" w:hAnsi="Times New Roman"/>
            <w:sz w:val="28"/>
          </w:rPr>
          <w:t>постанов</w:t>
        </w:r>
        <w:r>
          <w:rPr>
            <w:rFonts w:ascii="Times New Roman" w:hAnsi="Times New Roman"/>
            <w:sz w:val="28"/>
          </w:rPr>
          <w:t>лением</w:t>
        </w:r>
      </w:hyperlink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  <w:t>№ 152/1137-6, 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</w:t>
      </w:r>
      <w:r>
        <w:rPr>
          <w:rFonts w:ascii="Times New Roman" w:hAnsi="Times New Roman"/>
          <w:sz w:val="28"/>
        </w:rPr>
        <w:t>риальная избирательная комиссия города Таганрога (западная) Ростовской области</w:t>
      </w:r>
    </w:p>
    <w:p w:rsidR="00A4307C" w:rsidRDefault="00A4307C">
      <w:pPr>
        <w:pStyle w:val="a6"/>
        <w:ind w:firstLine="708"/>
        <w:rPr>
          <w:rFonts w:ascii="Times New Roman" w:hAnsi="Times New Roman"/>
          <w:sz w:val="28"/>
        </w:rPr>
      </w:pPr>
    </w:p>
    <w:p w:rsidR="00A4307C" w:rsidRDefault="00133839">
      <w:pPr>
        <w:pStyle w:val="a6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A4307C" w:rsidRDefault="00A4307C">
      <w:pPr>
        <w:pStyle w:val="a6"/>
        <w:ind w:firstLine="709"/>
        <w:jc w:val="center"/>
        <w:rPr>
          <w:rFonts w:ascii="Times New Roman" w:hAnsi="Times New Roman"/>
          <w:b/>
          <w:sz w:val="28"/>
        </w:rPr>
      </w:pPr>
    </w:p>
    <w:p w:rsidR="00A4307C" w:rsidRDefault="00133839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в резерв составов участковых комиссий избирательных участков, участков референдумов, закрепленных за Территориальной избирательной комиссии города Т</w:t>
      </w:r>
      <w:r>
        <w:rPr>
          <w:rFonts w:ascii="Times New Roman" w:hAnsi="Times New Roman"/>
          <w:sz w:val="28"/>
        </w:rPr>
        <w:t>аганрога (западная) Ростовской области, лиц согласно приложению.</w:t>
      </w:r>
    </w:p>
    <w:p w:rsidR="00A4307C" w:rsidRDefault="00133839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</w:t>
      </w:r>
      <w:r>
        <w:rPr>
          <w:rFonts w:ascii="Times New Roman" w:hAnsi="Times New Roman"/>
          <w:sz w:val="28"/>
        </w:rPr>
        <w:t xml:space="preserve">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4307C" w:rsidRDefault="00133839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г. Таганрога (западная) Ро</w:t>
      </w:r>
      <w:r>
        <w:rPr>
          <w:rFonts w:ascii="Times New Roman" w:hAnsi="Times New Roman"/>
          <w:sz w:val="28"/>
        </w:rPr>
        <w:t>стовской области в информационно – телекоммуникационной сети «Интернет».</w:t>
      </w:r>
    </w:p>
    <w:p w:rsidR="00A4307C" w:rsidRDefault="00133839">
      <w:pPr>
        <w:pStyle w:val="a6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Странадко О. Н.</w:t>
      </w:r>
    </w:p>
    <w:p w:rsidR="00A4307C" w:rsidRDefault="00A4307C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A4307C" w:rsidRDefault="00A4307C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A4307C" w:rsidRDefault="00A4307C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A4307C" w:rsidRDefault="00133839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А. М. Ищенко</w:t>
      </w:r>
    </w:p>
    <w:p w:rsidR="00A4307C" w:rsidRDefault="00A4307C">
      <w:pPr>
        <w:spacing w:after="0"/>
        <w:rPr>
          <w:rFonts w:ascii="Times New Roman" w:hAnsi="Times New Roman"/>
          <w:sz w:val="28"/>
        </w:rPr>
      </w:pPr>
    </w:p>
    <w:p w:rsidR="00A4307C" w:rsidRDefault="00133839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Странадко</w:t>
      </w: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/>
      </w:pPr>
    </w:p>
    <w:p w:rsidR="00A4307C" w:rsidRDefault="00A4307C">
      <w:pPr>
        <w:spacing w:after="0" w:line="240" w:lineRule="auto"/>
        <w:ind w:left="6521"/>
        <w:jc w:val="center"/>
        <w:rPr>
          <w:rFonts w:ascii="Times New Roman" w:hAnsi="Times New Roman"/>
          <w:sz w:val="20"/>
        </w:rPr>
      </w:pPr>
    </w:p>
    <w:p w:rsidR="00A4307C" w:rsidRDefault="00A4307C">
      <w:pPr>
        <w:spacing w:after="0" w:line="240" w:lineRule="auto"/>
        <w:rPr>
          <w:rFonts w:ascii="Times New Roman" w:hAnsi="Times New Roman"/>
          <w:sz w:val="28"/>
        </w:rPr>
      </w:pPr>
    </w:p>
    <w:p w:rsidR="00A4307C" w:rsidRDefault="00A4307C">
      <w:pPr>
        <w:spacing w:after="0"/>
      </w:pPr>
    </w:p>
    <w:sectPr w:rsidR="00A4307C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A4307C"/>
    <w:rsid w:val="00133839"/>
    <w:rsid w:val="00A4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/Users/tik14/Downloads/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#sub_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2023-08-03T06:45:00Z</dcterms:created>
  <dcterms:modified xsi:type="dcterms:W3CDTF">2023-08-03T06:45:00Z</dcterms:modified>
</cp:coreProperties>
</file>