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804D27">
        <w:rPr>
          <w:rFonts w:ascii="Times New Roman" w:hAnsi="Times New Roman"/>
          <w:sz w:val="28"/>
          <w:szCs w:val="28"/>
        </w:rPr>
        <w:t>021 г.</w:t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</w:r>
      <w:r w:rsidR="00804D27">
        <w:rPr>
          <w:rFonts w:ascii="Times New Roman" w:hAnsi="Times New Roman"/>
          <w:sz w:val="28"/>
          <w:szCs w:val="28"/>
        </w:rPr>
        <w:tab/>
        <w:t xml:space="preserve">            № 8-5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2215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217C16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2215 с правом решающего голоса Колесниковой С.В.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 xml:space="preserve">3-3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16.06.2021г.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217C16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7A0B" w:rsidRDefault="00761A82" w:rsidP="00217C16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 xml:space="preserve">Назначить членом участковой избирательной комиссии избирательного участка, участка референдума № 2215  города Таганрога с правом решающего голоса Ильичева Виктора Валентиновича, </w:t>
      </w:r>
      <w:r w:rsidR="006F7A0B" w:rsidRPr="009508B7">
        <w:rPr>
          <w:rFonts w:ascii="Times New Roman" w:hAnsi="Times New Roman"/>
          <w:sz w:val="28"/>
        </w:rPr>
        <w:t>выдвинут</w:t>
      </w:r>
      <w:r w:rsidR="006F7A0B">
        <w:rPr>
          <w:rFonts w:ascii="Times New Roman" w:hAnsi="Times New Roman"/>
          <w:sz w:val="28"/>
        </w:rPr>
        <w:t>ого</w:t>
      </w:r>
      <w:r w:rsidR="002D18DE" w:rsidRPr="002D18DE">
        <w:rPr>
          <w:rFonts w:ascii="Times New Roman" w:hAnsi="Times New Roman"/>
        </w:rPr>
        <w:t xml:space="preserve"> </w:t>
      </w:r>
      <w:r w:rsidR="002D18DE" w:rsidRPr="002D18DE">
        <w:rPr>
          <w:rFonts w:ascii="Times New Roman" w:hAnsi="Times New Roman"/>
          <w:sz w:val="28"/>
          <w:szCs w:val="28"/>
        </w:rPr>
        <w:t xml:space="preserve">Городским комитетом Таганрогского местного отделения Ростовского регионального отделения политической партии </w:t>
      </w:r>
      <w:r w:rsidR="00D16CF2">
        <w:rPr>
          <w:rFonts w:ascii="Times New Roman" w:hAnsi="Times New Roman"/>
          <w:sz w:val="28"/>
          <w:szCs w:val="28"/>
        </w:rPr>
        <w:t>«</w:t>
      </w:r>
      <w:r w:rsidR="002D18DE" w:rsidRPr="002D18DE">
        <w:rPr>
          <w:rFonts w:ascii="Times New Roman" w:hAnsi="Times New Roman"/>
          <w:sz w:val="28"/>
          <w:szCs w:val="28"/>
        </w:rPr>
        <w:t>КПРФ</w:t>
      </w:r>
      <w:r w:rsidR="00D16CF2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 w:rsidR="006F7A0B">
        <w:rPr>
          <w:rFonts w:ascii="Times New Roman" w:hAnsi="Times New Roman"/>
          <w:sz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6F7A0B">
        <w:rPr>
          <w:rFonts w:ascii="Times New Roman" w:hAnsi="Times New Roman" w:cs="Times New Roman"/>
          <w:sz w:val="28"/>
          <w:szCs w:val="28"/>
        </w:rPr>
        <w:t>ка, участка референдума № 221</w:t>
      </w:r>
      <w:r w:rsidR="00757BC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17C16"/>
    <w:rsid w:val="0029453E"/>
    <w:rsid w:val="002C53CE"/>
    <w:rsid w:val="002D18DE"/>
    <w:rsid w:val="003F116A"/>
    <w:rsid w:val="00431920"/>
    <w:rsid w:val="005A1088"/>
    <w:rsid w:val="005E605A"/>
    <w:rsid w:val="00654375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80065"/>
    <w:rsid w:val="00A13720"/>
    <w:rsid w:val="00B42521"/>
    <w:rsid w:val="00C1465B"/>
    <w:rsid w:val="00C94A48"/>
    <w:rsid w:val="00C97600"/>
    <w:rsid w:val="00CC7975"/>
    <w:rsid w:val="00D16CF2"/>
    <w:rsid w:val="00DB6E61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2021-06-17T10:20:00Z</cp:lastPrinted>
  <dcterms:created xsi:type="dcterms:W3CDTF">2021-02-25T12:46:00Z</dcterms:created>
  <dcterms:modified xsi:type="dcterms:W3CDTF">2021-07-19T13:23:00Z</dcterms:modified>
</cp:coreProperties>
</file>