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D2D" w:rsidRDefault="009C6D2D" w:rsidP="009C6D2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C5B17D4" wp14:editId="1DADE15B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C6D2D" w:rsidRDefault="00385DB0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9C6D2D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AC4B8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AC4B8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360ADA">
        <w:rPr>
          <w:rFonts w:ascii="Times New Roman" w:hAnsi="Times New Roman"/>
          <w:b/>
          <w:bCs/>
          <w:sz w:val="28"/>
          <w:szCs w:val="28"/>
        </w:rPr>
        <w:t>)</w:t>
      </w:r>
      <w:r w:rsidR="002B15AC"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6D2D" w:rsidRDefault="00774699" w:rsidP="009C6D2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октября</w:t>
      </w:r>
      <w:r w:rsidR="006C66D3">
        <w:rPr>
          <w:rFonts w:ascii="Times New Roman" w:hAnsi="Times New Roman"/>
          <w:sz w:val="28"/>
          <w:szCs w:val="28"/>
        </w:rPr>
        <w:t xml:space="preserve"> 2022</w:t>
      </w:r>
      <w:r w:rsidR="00AC4B8E">
        <w:rPr>
          <w:rFonts w:ascii="Times New Roman" w:hAnsi="Times New Roman"/>
          <w:sz w:val="28"/>
          <w:szCs w:val="28"/>
        </w:rPr>
        <w:t xml:space="preserve"> г.</w:t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D06D47">
        <w:rPr>
          <w:rFonts w:ascii="Times New Roman" w:hAnsi="Times New Roman"/>
          <w:sz w:val="28"/>
          <w:szCs w:val="28"/>
        </w:rPr>
        <w:t xml:space="preserve">  № </w:t>
      </w:r>
      <w:r>
        <w:rPr>
          <w:rFonts w:ascii="Times New Roman" w:hAnsi="Times New Roman"/>
          <w:sz w:val="28"/>
          <w:szCs w:val="28"/>
        </w:rPr>
        <w:t>41-7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C6D2D" w:rsidRDefault="009C6D2D" w:rsidP="009C6D2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C6D2D" w:rsidRDefault="009C6D2D" w:rsidP="00EB61AF">
      <w:pPr>
        <w:pStyle w:val="a3"/>
        <w:ind w:left="1843" w:right="1984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прекращении  полномочий члена участковой избирательной комиссии с правом решающего голоса избирательного участка, участка</w:t>
      </w:r>
      <w:r w:rsidR="00D06D47">
        <w:rPr>
          <w:rFonts w:ascii="Times New Roman" w:hAnsi="Times New Roman"/>
          <w:b/>
          <w:sz w:val="28"/>
          <w:szCs w:val="28"/>
        </w:rPr>
        <w:t xml:space="preserve"> референдума № 22</w:t>
      </w:r>
      <w:r w:rsidR="00774699">
        <w:rPr>
          <w:rFonts w:ascii="Times New Roman" w:hAnsi="Times New Roman"/>
          <w:b/>
          <w:sz w:val="28"/>
          <w:szCs w:val="28"/>
        </w:rPr>
        <w:t>54</w:t>
      </w:r>
    </w:p>
    <w:p w:rsidR="009C6D2D" w:rsidRDefault="009C6D2D" w:rsidP="009C6D2D">
      <w:pPr>
        <w:pStyle w:val="a3"/>
        <w:rPr>
          <w:rFonts w:ascii="Times New Roman" w:hAnsi="Times New Roman"/>
          <w:b/>
          <w:sz w:val="28"/>
          <w:szCs w:val="28"/>
        </w:rPr>
      </w:pPr>
    </w:p>
    <w:p w:rsidR="009C6D2D" w:rsidRDefault="009C6D2D" w:rsidP="00EB61AF">
      <w:pPr>
        <w:pStyle w:val="a3"/>
        <w:ind w:firstLine="709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«г», части 8 статьи 29 Федерального закона  от 12.06.2002</w:t>
      </w:r>
      <w:r w:rsidR="00D06D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  <w:szCs w:val="28"/>
        </w:rPr>
        <w:t>иториальная избирательная комиссия города Таганрога</w:t>
      </w:r>
      <w:r w:rsidR="002B15AC">
        <w:rPr>
          <w:rFonts w:ascii="Times New Roman" w:hAnsi="Times New Roman"/>
          <w:spacing w:val="-1"/>
          <w:sz w:val="28"/>
          <w:szCs w:val="28"/>
        </w:rPr>
        <w:t xml:space="preserve"> (западная) Ростовской области</w:t>
      </w:r>
    </w:p>
    <w:p w:rsidR="009C6D2D" w:rsidRDefault="009C6D2D" w:rsidP="009C6D2D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:rsidR="009C6D2D" w:rsidRDefault="009C6D2D" w:rsidP="00EB61AF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  <w:szCs w:val="28"/>
        </w:rPr>
        <w:t>ПОСТАНОВЛЯЕТ:</w:t>
      </w:r>
    </w:p>
    <w:p w:rsidR="009C6D2D" w:rsidRDefault="009C6D2D" w:rsidP="00EB61AF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C6D2D" w:rsidRPr="004E6BE5" w:rsidRDefault="009C6D2D" w:rsidP="00EB61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>1. Прекратить полномочия члена участковой избирательной комиссии избирательного уча</w:t>
      </w:r>
      <w:r w:rsidR="00D06D47">
        <w:rPr>
          <w:rFonts w:ascii="Times New Roman" w:hAnsi="Times New Roman"/>
          <w:spacing w:val="-12"/>
          <w:sz w:val="28"/>
          <w:szCs w:val="28"/>
        </w:rPr>
        <w:t>стка, участка референдума № 22</w:t>
      </w:r>
      <w:r w:rsidR="00774699">
        <w:rPr>
          <w:rFonts w:ascii="Times New Roman" w:hAnsi="Times New Roman"/>
          <w:spacing w:val="-12"/>
          <w:sz w:val="28"/>
          <w:szCs w:val="28"/>
        </w:rPr>
        <w:t>54</w:t>
      </w:r>
      <w:r>
        <w:rPr>
          <w:rFonts w:ascii="Times New Roman" w:hAnsi="Times New Roman"/>
          <w:spacing w:val="-12"/>
          <w:sz w:val="28"/>
          <w:szCs w:val="28"/>
        </w:rPr>
        <w:t xml:space="preserve"> </w:t>
      </w:r>
      <w:r w:rsidR="00774699">
        <w:rPr>
          <w:rFonts w:ascii="Times New Roman" w:hAnsi="Times New Roman"/>
          <w:spacing w:val="-12"/>
          <w:sz w:val="28"/>
          <w:szCs w:val="28"/>
        </w:rPr>
        <w:t>Панасюк Светланы Степановны,</w:t>
      </w:r>
      <w:r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4E6BE5">
        <w:rPr>
          <w:rFonts w:ascii="Times New Roman" w:hAnsi="Times New Roman"/>
          <w:spacing w:val="-12"/>
          <w:sz w:val="28"/>
          <w:szCs w:val="28"/>
        </w:rPr>
        <w:t>выдвинуто</w:t>
      </w:r>
      <w:r w:rsidR="00774699">
        <w:rPr>
          <w:rFonts w:ascii="Times New Roman" w:hAnsi="Times New Roman"/>
          <w:spacing w:val="-12"/>
          <w:sz w:val="28"/>
          <w:szCs w:val="28"/>
        </w:rPr>
        <w:t>й</w:t>
      </w:r>
      <w:r w:rsidRPr="004E6BE5">
        <w:rPr>
          <w:rFonts w:ascii="Times New Roman" w:hAnsi="Times New Roman"/>
          <w:spacing w:val="-12"/>
          <w:sz w:val="28"/>
          <w:szCs w:val="28"/>
        </w:rPr>
        <w:t xml:space="preserve"> в состав комиссии </w:t>
      </w:r>
      <w:r w:rsidR="00774699">
        <w:rPr>
          <w:rFonts w:ascii="Times New Roman" w:hAnsi="Times New Roman"/>
          <w:spacing w:val="-12"/>
          <w:sz w:val="28"/>
          <w:szCs w:val="28"/>
        </w:rPr>
        <w:t xml:space="preserve">Местным отделением </w:t>
      </w:r>
      <w:r w:rsidR="00F14595" w:rsidRPr="00F14595">
        <w:rPr>
          <w:rFonts w:ascii="Times New Roman" w:hAnsi="Times New Roman"/>
          <w:spacing w:val="-12"/>
          <w:sz w:val="28"/>
          <w:szCs w:val="28"/>
        </w:rPr>
        <w:t>Общероссийск</w:t>
      </w:r>
      <w:r w:rsidR="00F14595">
        <w:rPr>
          <w:rFonts w:ascii="Times New Roman" w:hAnsi="Times New Roman"/>
          <w:spacing w:val="-12"/>
          <w:sz w:val="28"/>
          <w:szCs w:val="28"/>
        </w:rPr>
        <w:t>ой</w:t>
      </w:r>
      <w:r w:rsidR="00F14595" w:rsidRPr="00F14595">
        <w:rPr>
          <w:rFonts w:ascii="Times New Roman" w:hAnsi="Times New Roman"/>
          <w:spacing w:val="-12"/>
          <w:sz w:val="28"/>
          <w:szCs w:val="28"/>
        </w:rPr>
        <w:t xml:space="preserve"> общественн</w:t>
      </w:r>
      <w:r w:rsidR="00F14595">
        <w:rPr>
          <w:rFonts w:ascii="Times New Roman" w:hAnsi="Times New Roman"/>
          <w:spacing w:val="-12"/>
          <w:sz w:val="28"/>
          <w:szCs w:val="28"/>
        </w:rPr>
        <w:t>ой</w:t>
      </w:r>
      <w:r w:rsidR="00F14595" w:rsidRPr="00F14595">
        <w:rPr>
          <w:rFonts w:ascii="Times New Roman" w:hAnsi="Times New Roman"/>
          <w:spacing w:val="-12"/>
          <w:sz w:val="28"/>
          <w:szCs w:val="28"/>
        </w:rPr>
        <w:t xml:space="preserve"> организаци</w:t>
      </w:r>
      <w:r w:rsidR="00F14595">
        <w:rPr>
          <w:rFonts w:ascii="Times New Roman" w:hAnsi="Times New Roman"/>
          <w:spacing w:val="-12"/>
          <w:sz w:val="28"/>
          <w:szCs w:val="28"/>
        </w:rPr>
        <w:t>и</w:t>
      </w:r>
      <w:bookmarkStart w:id="0" w:name="_GoBack"/>
      <w:bookmarkEnd w:id="0"/>
      <w:r w:rsidR="00F14595" w:rsidRPr="00F14595">
        <w:rPr>
          <w:rFonts w:ascii="Times New Roman" w:hAnsi="Times New Roman"/>
          <w:spacing w:val="-12"/>
          <w:sz w:val="28"/>
          <w:szCs w:val="28"/>
        </w:rPr>
        <w:t xml:space="preserve"> «Всероссийское педагогическое собрание» </w:t>
      </w:r>
      <w:r w:rsidR="00774699">
        <w:rPr>
          <w:rFonts w:ascii="Times New Roman" w:hAnsi="Times New Roman"/>
          <w:spacing w:val="-12"/>
          <w:sz w:val="28"/>
          <w:szCs w:val="28"/>
        </w:rPr>
        <w:t>в городе Таганроге Ростовской области</w:t>
      </w:r>
      <w:r w:rsidR="000205FF">
        <w:rPr>
          <w:rFonts w:ascii="Times New Roman" w:hAnsi="Times New Roman"/>
          <w:sz w:val="28"/>
          <w:szCs w:val="28"/>
        </w:rPr>
        <w:t xml:space="preserve"> </w:t>
      </w:r>
      <w:r w:rsidRPr="004E6BE5">
        <w:rPr>
          <w:rFonts w:ascii="Times New Roman" w:hAnsi="Times New Roman"/>
          <w:sz w:val="28"/>
          <w:szCs w:val="28"/>
        </w:rPr>
        <w:t>до истечения срока полномочий в связи с</w:t>
      </w:r>
      <w:r w:rsidR="00774699">
        <w:rPr>
          <w:rFonts w:ascii="Times New Roman" w:hAnsi="Times New Roman"/>
          <w:sz w:val="28"/>
          <w:szCs w:val="28"/>
        </w:rPr>
        <w:t xml:space="preserve"> её заявлением</w:t>
      </w:r>
      <w:r w:rsidRPr="004E6BE5">
        <w:rPr>
          <w:rFonts w:ascii="Times New Roman" w:hAnsi="Times New Roman"/>
          <w:sz w:val="28"/>
          <w:szCs w:val="28"/>
        </w:rPr>
        <w:t>.</w:t>
      </w:r>
    </w:p>
    <w:p w:rsidR="009C6D2D" w:rsidRDefault="009C6D2D" w:rsidP="00EB61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D06D47">
        <w:rPr>
          <w:rFonts w:ascii="Times New Roman" w:hAnsi="Times New Roman" w:cs="Times New Roman"/>
          <w:sz w:val="28"/>
          <w:szCs w:val="28"/>
        </w:rPr>
        <w:t>22</w:t>
      </w:r>
      <w:r w:rsidR="00774699">
        <w:rPr>
          <w:rFonts w:ascii="Times New Roman" w:hAnsi="Times New Roman" w:cs="Times New Roman"/>
          <w:sz w:val="28"/>
          <w:szCs w:val="28"/>
        </w:rPr>
        <w:t>54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6D2D" w:rsidRDefault="009C6D2D" w:rsidP="00EB61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Разместить настоящее постановление на сайте Территориальной избирательной комиссии города Таганрога</w:t>
      </w:r>
      <w:r w:rsidR="00AC4B8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AC4B8E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AC4B8E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9C6D2D" w:rsidRDefault="009C6D2D" w:rsidP="00EB61AF">
      <w:pPr>
        <w:pStyle w:val="a3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 xml:space="preserve">4. </w:t>
      </w:r>
      <w:r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г. Таганрога </w:t>
      </w:r>
      <w:r w:rsidR="00AC4B8E">
        <w:rPr>
          <w:rFonts w:ascii="Times New Roman" w:hAnsi="Times New Roman"/>
          <w:spacing w:val="-4"/>
          <w:sz w:val="28"/>
          <w:szCs w:val="28"/>
        </w:rPr>
        <w:t>(</w:t>
      </w:r>
      <w:proofErr w:type="gramStart"/>
      <w:r w:rsidR="00AC4B8E">
        <w:rPr>
          <w:rFonts w:ascii="Times New Roman" w:hAnsi="Times New Roman"/>
          <w:spacing w:val="-4"/>
          <w:sz w:val="28"/>
          <w:szCs w:val="28"/>
        </w:rPr>
        <w:t>западная</w:t>
      </w:r>
      <w:proofErr w:type="gramEnd"/>
      <w:r w:rsidR="00360ADA">
        <w:rPr>
          <w:rFonts w:ascii="Times New Roman" w:hAnsi="Times New Roman"/>
          <w:spacing w:val="-4"/>
          <w:sz w:val="28"/>
          <w:szCs w:val="28"/>
        </w:rPr>
        <w:t>)</w:t>
      </w:r>
      <w:r>
        <w:rPr>
          <w:rFonts w:ascii="Times New Roman" w:hAnsi="Times New Roman"/>
          <w:spacing w:val="-4"/>
          <w:sz w:val="28"/>
          <w:szCs w:val="28"/>
        </w:rPr>
        <w:br/>
      </w:r>
      <w:r w:rsidR="00AC4B8E">
        <w:rPr>
          <w:rFonts w:ascii="Times New Roman" w:hAnsi="Times New Roman"/>
          <w:sz w:val="28"/>
          <w:szCs w:val="28"/>
        </w:rPr>
        <w:t xml:space="preserve">Ростовской области </w:t>
      </w:r>
      <w:proofErr w:type="spellStart"/>
      <w:r w:rsidR="00AC4B8E">
        <w:rPr>
          <w:rFonts w:ascii="Times New Roman" w:hAnsi="Times New Roman"/>
          <w:sz w:val="28"/>
          <w:szCs w:val="28"/>
        </w:rPr>
        <w:t>Странадко</w:t>
      </w:r>
      <w:proofErr w:type="spellEnd"/>
      <w:r w:rsidR="00AC4B8E">
        <w:rPr>
          <w:rFonts w:ascii="Times New Roman" w:hAnsi="Times New Roman"/>
          <w:sz w:val="28"/>
          <w:szCs w:val="28"/>
        </w:rPr>
        <w:t xml:space="preserve"> О.</w:t>
      </w:r>
      <w:r w:rsidR="00EB61AF">
        <w:rPr>
          <w:rFonts w:ascii="Times New Roman" w:hAnsi="Times New Roman"/>
          <w:sz w:val="28"/>
          <w:szCs w:val="28"/>
        </w:rPr>
        <w:t xml:space="preserve"> </w:t>
      </w:r>
      <w:r w:rsidR="00AC4B8E">
        <w:rPr>
          <w:rFonts w:ascii="Times New Roman" w:hAnsi="Times New Roman"/>
          <w:sz w:val="28"/>
          <w:szCs w:val="28"/>
        </w:rPr>
        <w:t>Н.</w:t>
      </w:r>
    </w:p>
    <w:p w:rsidR="002B15AC" w:rsidRDefault="002B15AC" w:rsidP="00EB61AF">
      <w:pPr>
        <w:pStyle w:val="a3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9C6D2D" w:rsidRDefault="009C6D2D" w:rsidP="00EB61AF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B61AF">
        <w:rPr>
          <w:rFonts w:ascii="Times New Roman" w:hAnsi="Times New Roman"/>
          <w:sz w:val="28"/>
          <w:szCs w:val="28"/>
        </w:rPr>
        <w:t xml:space="preserve">        </w:t>
      </w:r>
      <w:r w:rsidR="00AC4B8E">
        <w:rPr>
          <w:rFonts w:ascii="Times New Roman" w:hAnsi="Times New Roman"/>
          <w:sz w:val="28"/>
          <w:szCs w:val="28"/>
        </w:rPr>
        <w:t>А.</w:t>
      </w:r>
      <w:r w:rsidR="00EB61AF">
        <w:rPr>
          <w:rFonts w:ascii="Times New Roman" w:hAnsi="Times New Roman"/>
          <w:sz w:val="28"/>
          <w:szCs w:val="28"/>
        </w:rPr>
        <w:t xml:space="preserve"> </w:t>
      </w:r>
      <w:r w:rsidR="00AC4B8E">
        <w:rPr>
          <w:rFonts w:ascii="Times New Roman" w:hAnsi="Times New Roman"/>
          <w:sz w:val="28"/>
          <w:szCs w:val="28"/>
        </w:rPr>
        <w:t>М. Ищенко</w:t>
      </w:r>
    </w:p>
    <w:p w:rsidR="00EB61AF" w:rsidRDefault="00EB61AF" w:rsidP="00EB61A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E5CA0" w:rsidRDefault="009C6D2D" w:rsidP="00EB61AF">
      <w:pPr>
        <w:spacing w:after="0"/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B61AF">
        <w:rPr>
          <w:rFonts w:ascii="Times New Roman" w:hAnsi="Times New Roman" w:cs="Times New Roman"/>
          <w:sz w:val="28"/>
          <w:szCs w:val="28"/>
        </w:rPr>
        <w:t xml:space="preserve">    </w:t>
      </w:r>
      <w:r w:rsidR="00AC4B8E">
        <w:rPr>
          <w:rFonts w:ascii="Times New Roman" w:hAnsi="Times New Roman" w:cs="Times New Roman"/>
          <w:sz w:val="28"/>
          <w:szCs w:val="28"/>
        </w:rPr>
        <w:t>О.</w:t>
      </w:r>
      <w:r w:rsidR="00EB61AF">
        <w:rPr>
          <w:rFonts w:ascii="Times New Roman" w:hAnsi="Times New Roman" w:cs="Times New Roman"/>
          <w:sz w:val="28"/>
          <w:szCs w:val="28"/>
        </w:rPr>
        <w:t xml:space="preserve"> </w:t>
      </w:r>
      <w:r w:rsidR="00AC4B8E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="00AC4B8E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</w:p>
    <w:sectPr w:rsidR="000E5CA0" w:rsidSect="00EB61A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8BF" w:rsidRDefault="008878BF" w:rsidP="008878BF">
      <w:pPr>
        <w:spacing w:after="0" w:line="240" w:lineRule="auto"/>
      </w:pPr>
      <w:r>
        <w:separator/>
      </w:r>
    </w:p>
  </w:endnote>
  <w:endnote w:type="continuationSeparator" w:id="0">
    <w:p w:rsidR="008878BF" w:rsidRDefault="008878BF" w:rsidP="00887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8BF" w:rsidRDefault="008878BF" w:rsidP="008878BF">
      <w:pPr>
        <w:spacing w:after="0" w:line="240" w:lineRule="auto"/>
      </w:pPr>
      <w:r>
        <w:separator/>
      </w:r>
    </w:p>
  </w:footnote>
  <w:footnote w:type="continuationSeparator" w:id="0">
    <w:p w:rsidR="008878BF" w:rsidRDefault="008878BF" w:rsidP="008878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D2D"/>
    <w:rsid w:val="000205FF"/>
    <w:rsid w:val="002B15AC"/>
    <w:rsid w:val="00360ADA"/>
    <w:rsid w:val="00385DB0"/>
    <w:rsid w:val="00497106"/>
    <w:rsid w:val="004E6BE5"/>
    <w:rsid w:val="005426FD"/>
    <w:rsid w:val="006C66D3"/>
    <w:rsid w:val="00774699"/>
    <w:rsid w:val="008878BF"/>
    <w:rsid w:val="009C6D2D"/>
    <w:rsid w:val="009D5293"/>
    <w:rsid w:val="00AC4B8E"/>
    <w:rsid w:val="00D06D47"/>
    <w:rsid w:val="00EB61AF"/>
    <w:rsid w:val="00F14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6D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C6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D2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78BF"/>
  </w:style>
  <w:style w:type="paragraph" w:styleId="a8">
    <w:name w:val="footer"/>
    <w:basedOn w:val="a"/>
    <w:link w:val="a9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78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6D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C6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D2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78BF"/>
  </w:style>
  <w:style w:type="paragraph" w:styleId="a8">
    <w:name w:val="footer"/>
    <w:basedOn w:val="a"/>
    <w:link w:val="a9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7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12</cp:revision>
  <cp:lastPrinted>2021-06-07T12:24:00Z</cp:lastPrinted>
  <dcterms:created xsi:type="dcterms:W3CDTF">2021-04-30T08:48:00Z</dcterms:created>
  <dcterms:modified xsi:type="dcterms:W3CDTF">2022-11-17T14:45:00Z</dcterms:modified>
</cp:coreProperties>
</file>