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F07" w:rsidRDefault="00A9470F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1F07" w:rsidRDefault="00A9470F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71F07" w:rsidRDefault="00A9470F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971F07" w:rsidRDefault="00971F07">
      <w:pPr>
        <w:pStyle w:val="a8"/>
        <w:jc w:val="center"/>
        <w:rPr>
          <w:rFonts w:ascii="Times New Roman" w:hAnsi="Times New Roman"/>
          <w:b/>
          <w:sz w:val="28"/>
        </w:rPr>
      </w:pPr>
    </w:p>
    <w:p w:rsidR="00971F07" w:rsidRDefault="00A9470F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71F07" w:rsidRDefault="00971F07">
      <w:pPr>
        <w:pStyle w:val="a8"/>
        <w:jc w:val="center"/>
        <w:rPr>
          <w:rFonts w:ascii="Times New Roman" w:hAnsi="Times New Roman"/>
          <w:b/>
          <w:sz w:val="28"/>
        </w:rPr>
      </w:pPr>
    </w:p>
    <w:p w:rsidR="00971F07" w:rsidRDefault="00A9470F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№77-13</w:t>
      </w:r>
    </w:p>
    <w:p w:rsidR="00971F07" w:rsidRDefault="00971F07">
      <w:pPr>
        <w:pStyle w:val="a8"/>
        <w:jc w:val="center"/>
        <w:rPr>
          <w:rFonts w:ascii="Times New Roman" w:hAnsi="Times New Roman"/>
          <w:sz w:val="24"/>
        </w:rPr>
      </w:pPr>
    </w:p>
    <w:p w:rsidR="00971F07" w:rsidRDefault="00A9470F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971F07" w:rsidRDefault="00971F07">
      <w:pPr>
        <w:pStyle w:val="a8"/>
        <w:jc w:val="center"/>
        <w:rPr>
          <w:rFonts w:ascii="Times New Roman" w:hAnsi="Times New Roman"/>
          <w:sz w:val="24"/>
        </w:rPr>
      </w:pPr>
    </w:p>
    <w:p w:rsidR="00971F07" w:rsidRDefault="00A9470F">
      <w:pPr>
        <w:pStyle w:val="a8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2244</w:t>
      </w:r>
    </w:p>
    <w:p w:rsidR="00971F07" w:rsidRDefault="00971F07">
      <w:pPr>
        <w:pStyle w:val="a8"/>
        <w:rPr>
          <w:rFonts w:ascii="Times New Roman" w:hAnsi="Times New Roman"/>
          <w:b/>
          <w:sz w:val="28"/>
        </w:rPr>
      </w:pPr>
    </w:p>
    <w:p w:rsidR="00971F07" w:rsidRDefault="00A9470F">
      <w:pPr>
        <w:pStyle w:val="a8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2244 с правом решающего голоса Королевой Ольги Николаевны о сложении своих полномочий (вх. № 01-12/1-338 от 10.01.2024 </w:t>
      </w:r>
      <w:r>
        <w:rPr>
          <w:rFonts w:ascii="Times New Roman" w:hAnsi="Times New Roman"/>
          <w:sz w:val="28"/>
        </w:rPr>
        <w:t>г.), предложенного в состав участковой избирательной комиссии Региональным отделением в Ростовской обл</w:t>
      </w:r>
      <w:r>
        <w:rPr>
          <w:rFonts w:ascii="Times New Roman" w:hAnsi="Times New Roman"/>
          <w:sz w:val="28"/>
        </w:rPr>
        <w:t>асти Политической партии «НОВЫЕ ЛЮДИ»,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</w:t>
      </w:r>
      <w:r>
        <w:rPr>
          <w:rFonts w:ascii="Times New Roman" w:hAnsi="Times New Roman"/>
          <w:sz w:val="28"/>
        </w:rPr>
        <w:t>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971F07" w:rsidRDefault="00971F07">
      <w:pPr>
        <w:pStyle w:val="a8"/>
        <w:ind w:firstLine="708"/>
        <w:rPr>
          <w:rFonts w:ascii="Times New Roman" w:hAnsi="Times New Roman"/>
          <w:sz w:val="28"/>
        </w:rPr>
      </w:pPr>
    </w:p>
    <w:p w:rsidR="00971F07" w:rsidRDefault="00A9470F">
      <w:pPr>
        <w:pStyle w:val="a8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971F07" w:rsidRDefault="00971F07">
      <w:pPr>
        <w:pStyle w:val="a8"/>
        <w:ind w:firstLine="709"/>
        <w:jc w:val="center"/>
        <w:rPr>
          <w:rFonts w:ascii="Times New Roman" w:hAnsi="Times New Roman"/>
          <w:b/>
          <w:sz w:val="28"/>
        </w:rPr>
      </w:pPr>
    </w:p>
    <w:p w:rsidR="00971F07" w:rsidRDefault="00A9470F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</w:t>
      </w:r>
      <w:r>
        <w:rPr>
          <w:rFonts w:ascii="Times New Roman" w:hAnsi="Times New Roman"/>
          <w:spacing w:val="-12"/>
          <w:sz w:val="28"/>
        </w:rPr>
        <w:t xml:space="preserve">льного участка, участка референдума № 2244 </w:t>
      </w:r>
      <w:r>
        <w:rPr>
          <w:rFonts w:ascii="Times New Roman" w:hAnsi="Times New Roman"/>
          <w:sz w:val="28"/>
        </w:rPr>
        <w:t xml:space="preserve"> Королевой Ольги Николаевны</w:t>
      </w:r>
      <w:r>
        <w:rPr>
          <w:rFonts w:ascii="Times New Roman" w:hAnsi="Times New Roman"/>
          <w:spacing w:val="-12"/>
          <w:sz w:val="28"/>
        </w:rPr>
        <w:t xml:space="preserve"> , выдвинутой в состав комиссии </w:t>
      </w:r>
      <w:r>
        <w:rPr>
          <w:rFonts w:ascii="Times New Roman" w:hAnsi="Times New Roman"/>
          <w:sz w:val="28"/>
        </w:rPr>
        <w:t>Региональным отделением в Ростовской обл</w:t>
      </w:r>
      <w:r>
        <w:rPr>
          <w:rFonts w:ascii="Times New Roman" w:hAnsi="Times New Roman"/>
          <w:sz w:val="28"/>
        </w:rPr>
        <w:t>асти Политической партии «НОВЫЕ ЛЮДИ»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971F07" w:rsidRDefault="00971F07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971F07" w:rsidRDefault="00A9470F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</w:t>
      </w:r>
      <w:r>
        <w:rPr>
          <w:rFonts w:ascii="Times New Roman" w:hAnsi="Times New Roman"/>
          <w:sz w:val="28"/>
        </w:rPr>
        <w:t>ее постановление в участковую избирательную комиссию избирательного участка, участка референдума № 2244.</w:t>
      </w:r>
    </w:p>
    <w:p w:rsidR="00971F07" w:rsidRDefault="00971F07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971F07" w:rsidRDefault="00A9470F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</w:t>
      </w:r>
      <w:r>
        <w:rPr>
          <w:rFonts w:ascii="Times New Roman" w:hAnsi="Times New Roman"/>
          <w:sz w:val="28"/>
        </w:rPr>
        <w:t>елекоммуникационной сети «Интернет».</w:t>
      </w:r>
    </w:p>
    <w:p w:rsidR="00971F07" w:rsidRDefault="00971F07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971F07" w:rsidRDefault="00971F07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971F07" w:rsidRDefault="00A9470F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971F07" w:rsidRDefault="00971F07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971F07" w:rsidRDefault="00971F07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971F07" w:rsidRDefault="00971F07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971F07" w:rsidRDefault="00A9470F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</w:t>
      </w:r>
      <w:r>
        <w:rPr>
          <w:rFonts w:ascii="Times New Roman" w:hAnsi="Times New Roman"/>
          <w:sz w:val="28"/>
        </w:rPr>
        <w:t>Ищенко</w:t>
      </w:r>
    </w:p>
    <w:p w:rsidR="00971F07" w:rsidRDefault="00971F07">
      <w:pPr>
        <w:spacing w:after="0"/>
        <w:rPr>
          <w:rFonts w:ascii="Times New Roman" w:hAnsi="Times New Roman"/>
          <w:sz w:val="28"/>
        </w:rPr>
      </w:pPr>
    </w:p>
    <w:p w:rsidR="00971F07" w:rsidRDefault="00A9470F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Н.В.Мельникова</w:t>
      </w:r>
    </w:p>
    <w:sectPr w:rsidR="00971F07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971F07"/>
    <w:rsid w:val="00971F07"/>
    <w:rsid w:val="00A94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2024-02-19T12:17:00Z</dcterms:created>
  <dcterms:modified xsi:type="dcterms:W3CDTF">2024-02-19T12:17:00Z</dcterms:modified>
</cp:coreProperties>
</file>