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63" w:rsidRDefault="008B0387" w:rsidP="00D90A63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9.35pt;height:61.65pt;visibility:visible">
            <v:imagedata r:id="rId8" o:title=""/>
          </v:shape>
        </w:pict>
      </w: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A63" w:rsidRDefault="00D90A63" w:rsidP="00D90A6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90A63" w:rsidRDefault="00D90A63" w:rsidP="00D90A63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0A63" w:rsidRPr="00D90A63" w:rsidRDefault="00D90A63" w:rsidP="00D90A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 </w:t>
      </w:r>
      <w:r w:rsidRPr="00D90A63">
        <w:rPr>
          <w:rFonts w:ascii="Times New Roman" w:hAnsi="Times New Roman"/>
          <w:sz w:val="28"/>
          <w:szCs w:val="28"/>
        </w:rPr>
        <w:t>июля 2021 г.</w:t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D90A63">
        <w:rPr>
          <w:rFonts w:ascii="Times New Roman" w:hAnsi="Times New Roman"/>
          <w:sz w:val="28"/>
          <w:szCs w:val="28"/>
        </w:rPr>
        <w:tab/>
      </w:r>
      <w:r w:rsidRPr="00D90A63">
        <w:rPr>
          <w:rFonts w:ascii="Times New Roman" w:hAnsi="Times New Roman"/>
          <w:sz w:val="28"/>
          <w:szCs w:val="28"/>
        </w:rPr>
        <w:tab/>
        <w:t xml:space="preserve"> № </w:t>
      </w:r>
      <w:r>
        <w:rPr>
          <w:rFonts w:ascii="Times New Roman" w:hAnsi="Times New Roman"/>
          <w:sz w:val="28"/>
          <w:szCs w:val="28"/>
        </w:rPr>
        <w:t>7-</w:t>
      </w:r>
      <w:r w:rsidR="008B0387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</w:p>
    <w:p w:rsidR="00D90A63" w:rsidRPr="00D90A63" w:rsidRDefault="00D90A63" w:rsidP="00D90A63">
      <w:pPr>
        <w:jc w:val="center"/>
        <w:rPr>
          <w:rFonts w:ascii="Times New Roman" w:hAnsi="Times New Roman"/>
          <w:sz w:val="28"/>
          <w:szCs w:val="28"/>
        </w:rPr>
      </w:pPr>
      <w:r w:rsidRPr="00D90A63">
        <w:rPr>
          <w:rFonts w:ascii="Times New Roman" w:hAnsi="Times New Roman"/>
          <w:sz w:val="28"/>
          <w:szCs w:val="28"/>
        </w:rPr>
        <w:t>г. Таганрог</w:t>
      </w:r>
    </w:p>
    <w:p w:rsidR="00B02A9F" w:rsidRPr="00995186" w:rsidRDefault="00B02A9F" w:rsidP="00B02A9F">
      <w:pPr>
        <w:spacing w:after="0" w:line="240" w:lineRule="auto"/>
        <w:ind w:left="1418" w:right="1417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9951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назначении лица, ответственного </w:t>
      </w:r>
      <w:r w:rsidRPr="009951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дополнительных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94F8E">
        <w:rPr>
          <w:rFonts w:ascii="Times New Roman" w:eastAsia="Times New Roman" w:hAnsi="Times New Roman"/>
          <w:b/>
          <w:bCs/>
          <w:sz w:val="28"/>
          <w:szCs w:val="28"/>
        </w:rPr>
        <w:t>выбор</w:t>
      </w:r>
      <w:r>
        <w:rPr>
          <w:rFonts w:ascii="Times New Roman" w:eastAsia="Times New Roman" w:hAnsi="Times New Roman"/>
          <w:b/>
          <w:bCs/>
          <w:sz w:val="28"/>
          <w:szCs w:val="28"/>
        </w:rPr>
        <w:t>ов</w:t>
      </w:r>
      <w:r w:rsidRPr="00294F8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gramStart"/>
      <w:r w:rsidRPr="00294F8E">
        <w:rPr>
          <w:rFonts w:ascii="Times New Roman" w:eastAsia="Times New Roman" w:hAnsi="Times New Roman"/>
          <w:b/>
          <w:bCs/>
          <w:sz w:val="28"/>
          <w:szCs w:val="28"/>
        </w:rPr>
        <w:t>депутат</w:t>
      </w:r>
      <w:r>
        <w:rPr>
          <w:rFonts w:ascii="Times New Roman" w:eastAsia="Times New Roman" w:hAnsi="Times New Roman"/>
          <w:b/>
          <w:bCs/>
          <w:sz w:val="28"/>
          <w:szCs w:val="28"/>
        </w:rPr>
        <w:t>ов</w:t>
      </w:r>
      <w:r w:rsidRPr="00294F8E">
        <w:rPr>
          <w:rFonts w:ascii="Times New Roman" w:eastAsia="Times New Roman" w:hAnsi="Times New Roman"/>
          <w:b/>
          <w:bCs/>
          <w:sz w:val="28"/>
          <w:szCs w:val="28"/>
        </w:rPr>
        <w:t xml:space="preserve"> Городской Думы города </w:t>
      </w:r>
      <w:r>
        <w:rPr>
          <w:rFonts w:ascii="Times New Roman" w:eastAsia="Times New Roman" w:hAnsi="Times New Roman"/>
          <w:b/>
          <w:bCs/>
          <w:sz w:val="28"/>
          <w:szCs w:val="28"/>
        </w:rPr>
        <w:t>Таганрога</w:t>
      </w:r>
      <w:r w:rsidRPr="00294F8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седьм</w:t>
      </w:r>
      <w:r w:rsidRPr="00294F8E">
        <w:rPr>
          <w:rFonts w:ascii="Times New Roman" w:eastAsia="Times New Roman" w:hAnsi="Times New Roman"/>
          <w:b/>
          <w:bCs/>
          <w:sz w:val="28"/>
          <w:szCs w:val="28"/>
        </w:rPr>
        <w:t>ого созыва</w:t>
      </w:r>
      <w:proofErr w:type="gramEnd"/>
      <w:r w:rsidRPr="00294F8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по одномандатному избирательному округу №9</w:t>
      </w:r>
    </w:p>
    <w:p w:rsidR="00B02A9F" w:rsidRPr="00995186" w:rsidRDefault="00B02A9F" w:rsidP="00B02A9F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2A9F" w:rsidRDefault="00B02A9F" w:rsidP="002A6077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</w:rPr>
      </w:pPr>
      <w:proofErr w:type="gramStart"/>
      <w:r w:rsidRPr="00995186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частью 13 статьи 17</w:t>
      </w:r>
      <w:r w:rsidRPr="009951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Областного закона </w:t>
      </w:r>
      <w:r w:rsidRPr="00995186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12.05.2016 </w:t>
      </w:r>
      <w:r w:rsidRPr="00995186">
        <w:rPr>
          <w:rFonts w:ascii="Times New Roman" w:eastAsia="Times New Roman" w:hAnsi="Times New Roman"/>
          <w:sz w:val="28"/>
          <w:szCs w:val="28"/>
          <w:lang w:eastAsia="ru-RU"/>
        </w:rPr>
        <w:br/>
        <w:t>№ 525-ЗС «О выборах и референдумах в Ростовской области», постановлением Центральной избирательной комиссии Российской Федерации от 29.05.2013 № 176/1254-6 «</w:t>
      </w:r>
      <w:r w:rsidRPr="00995186">
        <w:rPr>
          <w:rFonts w:ascii="Times New Roman" w:eastAsia="Times New Roman" w:hAnsi="Times New Roman"/>
          <w:bCs/>
          <w:sz w:val="28"/>
          <w:szCs w:val="28"/>
          <w:lang w:eastAsia="ru-RU"/>
        </w:rPr>
        <w:t>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</w:t>
      </w:r>
      <w:r w:rsidRPr="00995186">
        <w:rPr>
          <w:rFonts w:ascii="Times New Roman" w:eastAsia="Times New Roman" w:hAnsi="Times New Roman"/>
          <w:sz w:val="28"/>
          <w:szCs w:val="28"/>
          <w:lang w:eastAsia="ru-RU"/>
        </w:rPr>
        <w:t>», постановлением</w:t>
      </w:r>
      <w:proofErr w:type="gramEnd"/>
      <w:r w:rsidRPr="009951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95186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Избирательной комиссии Ростовской области от </w:t>
      </w:r>
      <w:r w:rsidRPr="002A6077">
        <w:rPr>
          <w:rFonts w:ascii="Times New Roman" w:eastAsia="Times New Roman" w:hAnsi="Times New Roman"/>
          <w:sz w:val="28"/>
          <w:szCs w:val="28"/>
          <w:lang w:eastAsia="ru-RU"/>
        </w:rPr>
        <w:t>11.06.2015 № 87-13</w:t>
      </w:r>
      <w:r w:rsidRPr="00995186">
        <w:rPr>
          <w:rFonts w:ascii="Times New Roman" w:eastAsia="Times New Roman" w:hAnsi="Times New Roman"/>
          <w:sz w:val="28"/>
          <w:szCs w:val="28"/>
          <w:lang w:eastAsia="ru-RU"/>
        </w:rPr>
        <w:t xml:space="preserve"> «О мерах по реализации постановления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</w:t>
      </w:r>
      <w:r w:rsidR="003F26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95186">
        <w:rPr>
          <w:rFonts w:ascii="Times New Roman" w:eastAsia="Times New Roman" w:hAnsi="Times New Roman"/>
          <w:sz w:val="28"/>
          <w:szCs w:val="28"/>
        </w:rPr>
        <w:t xml:space="preserve">Территориальная избирательная комиссия города </w:t>
      </w:r>
      <w:r>
        <w:rPr>
          <w:rFonts w:ascii="Times New Roman" w:eastAsia="Times New Roman" w:hAnsi="Times New Roman"/>
          <w:sz w:val="28"/>
          <w:szCs w:val="28"/>
        </w:rPr>
        <w:t>Таганрога (западная)</w:t>
      </w:r>
      <w:r w:rsidR="003F268E">
        <w:rPr>
          <w:rFonts w:ascii="Times New Roman" w:eastAsia="Times New Roman" w:hAnsi="Times New Roman"/>
          <w:sz w:val="28"/>
          <w:szCs w:val="28"/>
        </w:rPr>
        <w:t xml:space="preserve"> Ростовской области</w:t>
      </w:r>
      <w:r w:rsidRPr="009951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End"/>
    </w:p>
    <w:p w:rsidR="00B02A9F" w:rsidRPr="002A6077" w:rsidRDefault="00B02A9F" w:rsidP="00B02A9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A6077">
        <w:rPr>
          <w:rFonts w:ascii="Times New Roman" w:eastAsia="Times New Roman" w:hAnsi="Times New Roman"/>
          <w:b/>
          <w:sz w:val="28"/>
          <w:szCs w:val="28"/>
        </w:rPr>
        <w:t>ПОСТАНОВЛЯЕТ:</w:t>
      </w:r>
    </w:p>
    <w:p w:rsidR="00B02A9F" w:rsidRPr="00995186" w:rsidRDefault="00B02A9F" w:rsidP="00B02A9F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B02A9F" w:rsidRPr="00995186" w:rsidRDefault="00B02A9F" w:rsidP="002A6077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995186">
        <w:rPr>
          <w:rFonts w:ascii="Times New Roman" w:eastAsia="Times New Roman" w:hAnsi="Times New Roman"/>
          <w:sz w:val="28"/>
          <w:szCs w:val="28"/>
        </w:rPr>
        <w:t xml:space="preserve">1. Назначить лицом, ответственным за актуализацию сведений </w:t>
      </w:r>
      <w:r w:rsidRPr="00995186">
        <w:rPr>
          <w:rFonts w:ascii="Times New Roman" w:eastAsia="Times New Roman" w:hAnsi="Times New Roman"/>
          <w:sz w:val="28"/>
          <w:szCs w:val="28"/>
        </w:rPr>
        <w:br/>
        <w:t>в задаче «Контроль избирательных фондов»:</w:t>
      </w:r>
    </w:p>
    <w:p w:rsidR="00711698" w:rsidRDefault="002A6077" w:rsidP="00711698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заместителя председателя </w:t>
      </w:r>
      <w:r w:rsidR="00B02A9F" w:rsidRPr="00995186">
        <w:rPr>
          <w:rFonts w:ascii="Times New Roman" w:eastAsia="Times New Roman" w:hAnsi="Times New Roman"/>
          <w:sz w:val="28"/>
          <w:szCs w:val="28"/>
        </w:rPr>
        <w:t xml:space="preserve">Территориальной избирательной комиссии города </w:t>
      </w:r>
      <w:r w:rsidR="00B02A9F">
        <w:rPr>
          <w:rFonts w:ascii="Times New Roman" w:eastAsia="Times New Roman" w:hAnsi="Times New Roman"/>
          <w:sz w:val="28"/>
          <w:szCs w:val="28"/>
        </w:rPr>
        <w:t>Таганрога (западная) Ростовской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Бойко И.И. </w:t>
      </w:r>
      <w:r w:rsidR="00B02A9F" w:rsidRPr="00995186">
        <w:rPr>
          <w:rFonts w:ascii="Times New Roman" w:eastAsia="Times New Roman" w:hAnsi="Times New Roman"/>
          <w:sz w:val="28"/>
          <w:szCs w:val="28"/>
        </w:rPr>
        <w:t xml:space="preserve">– в части приема, обработки входной информации, в том числе поступившей в автоматическом режиме на автоматизированное рабочее место комиссии из </w:t>
      </w:r>
      <w:r w:rsidR="00B02A9F" w:rsidRPr="00995186">
        <w:rPr>
          <w:rFonts w:ascii="Times New Roman" w:eastAsia="Times New Roman" w:hAnsi="Times New Roman"/>
          <w:bCs/>
          <w:sz w:val="28"/>
          <w:szCs w:val="28"/>
        </w:rPr>
        <w:t>подразделения</w:t>
      </w:r>
      <w:r w:rsidR="00B02A9F" w:rsidRPr="00995186">
        <w:rPr>
          <w:rFonts w:ascii="Times New Roman" w:eastAsia="Times New Roman" w:hAnsi="Times New Roman"/>
          <w:sz w:val="28"/>
          <w:szCs w:val="20"/>
        </w:rPr>
        <w:t xml:space="preserve"> </w:t>
      </w:r>
      <w:r w:rsidR="00B02A9F" w:rsidRPr="00995186">
        <w:rPr>
          <w:rFonts w:ascii="Times New Roman" w:eastAsia="Times New Roman" w:hAnsi="Times New Roman"/>
          <w:bCs/>
          <w:sz w:val="28"/>
          <w:szCs w:val="28"/>
        </w:rPr>
        <w:t>публичного акционерного общества «Сбербанк России»</w:t>
      </w:r>
      <w:r w:rsidR="00B02A9F" w:rsidRPr="00995186">
        <w:rPr>
          <w:rFonts w:ascii="Times New Roman" w:eastAsia="Times New Roman" w:hAnsi="Times New Roman"/>
          <w:sz w:val="28"/>
          <w:szCs w:val="28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</w:t>
      </w:r>
      <w:proofErr w:type="gramEnd"/>
      <w:r w:rsidR="00B02A9F" w:rsidRPr="00995186">
        <w:rPr>
          <w:rFonts w:ascii="Times New Roman" w:eastAsia="Times New Roman" w:hAnsi="Times New Roman"/>
          <w:sz w:val="28"/>
          <w:szCs w:val="28"/>
        </w:rPr>
        <w:t xml:space="preserve"> данных задачи «Контроль избирательных фондов».</w:t>
      </w:r>
    </w:p>
    <w:p w:rsidR="00711698" w:rsidRDefault="00FC75B5" w:rsidP="00711698">
      <w:pPr>
        <w:spacing w:after="0" w:line="240" w:lineRule="auto"/>
        <w:ind w:firstLine="72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9B3596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9B3596">
        <w:rPr>
          <w:rFonts w:ascii="Times New Roman" w:hAnsi="Times New Roman"/>
          <w:bCs/>
          <w:sz w:val="28"/>
          <w:szCs w:val="28"/>
          <w:lang w:eastAsia="ru-RU"/>
        </w:rPr>
        <w:tab/>
        <w:t xml:space="preserve">Разместить настоящее постановление на официальном сайте </w:t>
      </w:r>
      <w:r w:rsidR="00B406D2">
        <w:rPr>
          <w:rFonts w:ascii="Times New Roman" w:hAnsi="Times New Roman"/>
          <w:sz w:val="28"/>
          <w:szCs w:val="28"/>
        </w:rPr>
        <w:t xml:space="preserve">Территориальной </w:t>
      </w:r>
      <w:r w:rsidR="00B406D2" w:rsidRPr="005B7195">
        <w:rPr>
          <w:rFonts w:ascii="Times New Roman" w:hAnsi="Times New Roman"/>
          <w:sz w:val="28"/>
          <w:szCs w:val="28"/>
        </w:rPr>
        <w:t xml:space="preserve"> избирательной комиссии города </w:t>
      </w:r>
      <w:r w:rsidR="00B406D2">
        <w:rPr>
          <w:rFonts w:ascii="Times New Roman" w:hAnsi="Times New Roman"/>
          <w:sz w:val="28"/>
          <w:szCs w:val="28"/>
        </w:rPr>
        <w:t>Таганрога (</w:t>
      </w:r>
      <w:proofErr w:type="gramStart"/>
      <w:r w:rsidR="00B406D2">
        <w:rPr>
          <w:rFonts w:ascii="Times New Roman" w:hAnsi="Times New Roman"/>
          <w:sz w:val="28"/>
          <w:szCs w:val="28"/>
        </w:rPr>
        <w:t>западная</w:t>
      </w:r>
      <w:proofErr w:type="gramEnd"/>
      <w:r w:rsidR="00B406D2">
        <w:rPr>
          <w:rFonts w:ascii="Times New Roman" w:hAnsi="Times New Roman"/>
          <w:sz w:val="28"/>
          <w:szCs w:val="28"/>
        </w:rPr>
        <w:t>) Ростовской области</w:t>
      </w:r>
      <w:r w:rsidR="00B406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B3596">
        <w:rPr>
          <w:rFonts w:ascii="Times New Roman" w:hAnsi="Times New Roman"/>
          <w:bCs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5E2B04" w:rsidRDefault="00B406D2" w:rsidP="00711698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proofErr w:type="gramStart"/>
      <w:r w:rsidR="008C5581">
        <w:rPr>
          <w:rFonts w:ascii="Times New Roman" w:hAnsi="Times New Roman"/>
          <w:sz w:val="28"/>
          <w:szCs w:val="28"/>
        </w:rPr>
        <w:t xml:space="preserve">Контроль </w:t>
      </w:r>
      <w:r w:rsidR="005E2B04" w:rsidRPr="008F3925">
        <w:rPr>
          <w:rFonts w:ascii="Times New Roman" w:hAnsi="Times New Roman"/>
          <w:sz w:val="28"/>
          <w:szCs w:val="28"/>
        </w:rPr>
        <w:t>за</w:t>
      </w:r>
      <w:proofErr w:type="gramEnd"/>
      <w:r w:rsidR="005E2B04" w:rsidRPr="008F3925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</w:t>
      </w:r>
      <w:r w:rsidR="003F268E">
        <w:rPr>
          <w:rFonts w:ascii="Times New Roman" w:hAnsi="Times New Roman"/>
          <w:sz w:val="28"/>
          <w:szCs w:val="28"/>
        </w:rPr>
        <w:t>Т</w:t>
      </w:r>
      <w:r w:rsidR="001E5EDE">
        <w:rPr>
          <w:rFonts w:ascii="Times New Roman" w:hAnsi="Times New Roman"/>
          <w:sz w:val="28"/>
          <w:szCs w:val="28"/>
        </w:rPr>
        <w:t>ерриториальной</w:t>
      </w:r>
      <w:r w:rsidR="002F096E">
        <w:rPr>
          <w:rFonts w:ascii="Times New Roman" w:hAnsi="Times New Roman"/>
          <w:sz w:val="28"/>
          <w:szCs w:val="28"/>
        </w:rPr>
        <w:t xml:space="preserve"> </w:t>
      </w:r>
      <w:r w:rsidR="005E2B04" w:rsidRPr="008F3925">
        <w:rPr>
          <w:rFonts w:ascii="Times New Roman" w:hAnsi="Times New Roman"/>
          <w:sz w:val="28"/>
          <w:szCs w:val="28"/>
        </w:rPr>
        <w:t>избирательной комиссии</w:t>
      </w:r>
      <w:r w:rsidR="003F268E">
        <w:rPr>
          <w:rFonts w:ascii="Times New Roman" w:hAnsi="Times New Roman"/>
          <w:sz w:val="28"/>
          <w:szCs w:val="28"/>
        </w:rPr>
        <w:t xml:space="preserve"> города Таганрога (западная) Ростовской области</w:t>
      </w:r>
      <w:r w:rsidR="005E2B04" w:rsidRPr="008F3925">
        <w:rPr>
          <w:rFonts w:ascii="Times New Roman" w:hAnsi="Times New Roman"/>
          <w:sz w:val="28"/>
          <w:szCs w:val="28"/>
        </w:rPr>
        <w:t xml:space="preserve"> </w:t>
      </w:r>
      <w:r w:rsidR="003F268E">
        <w:rPr>
          <w:rFonts w:ascii="Times New Roman" w:hAnsi="Times New Roman"/>
          <w:sz w:val="28"/>
          <w:szCs w:val="28"/>
        </w:rPr>
        <w:t>Ищенко А.М</w:t>
      </w:r>
      <w:r w:rsidR="005E2B04" w:rsidRPr="00D90A63">
        <w:rPr>
          <w:rFonts w:ascii="Times New Roman" w:hAnsi="Times New Roman"/>
          <w:sz w:val="28"/>
          <w:szCs w:val="28"/>
        </w:rPr>
        <w:t>.</w:t>
      </w:r>
    </w:p>
    <w:p w:rsidR="002A6077" w:rsidRDefault="002A6077" w:rsidP="002A6077">
      <w:pPr>
        <w:widowControl w:val="0"/>
        <w:autoSpaceDE w:val="0"/>
        <w:autoSpaceDN w:val="0"/>
        <w:adjustRightInd w:val="0"/>
        <w:spacing w:after="240" w:line="240" w:lineRule="auto"/>
        <w:ind w:left="227" w:firstLine="720"/>
        <w:rPr>
          <w:rFonts w:ascii="Times New Roman" w:hAnsi="Times New Roman"/>
          <w:sz w:val="28"/>
          <w:szCs w:val="28"/>
        </w:rPr>
      </w:pPr>
    </w:p>
    <w:p w:rsidR="00711698" w:rsidRDefault="00711698" w:rsidP="002A6077">
      <w:pPr>
        <w:widowControl w:val="0"/>
        <w:autoSpaceDE w:val="0"/>
        <w:autoSpaceDN w:val="0"/>
        <w:adjustRightInd w:val="0"/>
        <w:spacing w:after="240" w:line="240" w:lineRule="auto"/>
        <w:ind w:left="227" w:firstLine="720"/>
        <w:rPr>
          <w:rFonts w:ascii="Times New Roman" w:hAnsi="Times New Roman"/>
          <w:sz w:val="28"/>
          <w:szCs w:val="28"/>
        </w:rPr>
      </w:pPr>
    </w:p>
    <w:p w:rsidR="0012255F" w:rsidRDefault="0012255F" w:rsidP="00D90A63">
      <w:pPr>
        <w:tabs>
          <w:tab w:val="left" w:pos="702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D90A63">
        <w:rPr>
          <w:rFonts w:ascii="Times New Roman" w:hAnsi="Times New Roman"/>
          <w:sz w:val="28"/>
          <w:szCs w:val="28"/>
        </w:rPr>
        <w:tab/>
      </w:r>
      <w:r w:rsidR="002A6077">
        <w:rPr>
          <w:rFonts w:ascii="Times New Roman" w:hAnsi="Times New Roman"/>
          <w:sz w:val="28"/>
          <w:szCs w:val="28"/>
        </w:rPr>
        <w:t xml:space="preserve"> </w:t>
      </w:r>
      <w:r w:rsidR="00D90A63">
        <w:rPr>
          <w:rFonts w:ascii="Times New Roman" w:hAnsi="Times New Roman"/>
          <w:sz w:val="28"/>
          <w:szCs w:val="28"/>
        </w:rPr>
        <w:t>А.М. Ищенко</w:t>
      </w:r>
    </w:p>
    <w:p w:rsidR="001818E8" w:rsidRDefault="001818E8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12255F" w:rsidP="00D90A63">
      <w:pPr>
        <w:tabs>
          <w:tab w:val="left" w:pos="7095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D90A63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D90A63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D90A63" w:rsidRDefault="00D90A63" w:rsidP="00D90A6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D90A63" w:rsidSect="00087FE3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2FF" w:rsidRDefault="002072FF" w:rsidP="00B406D2">
      <w:pPr>
        <w:spacing w:after="0" w:line="240" w:lineRule="auto"/>
      </w:pPr>
      <w:r>
        <w:separator/>
      </w:r>
    </w:p>
  </w:endnote>
  <w:endnote w:type="continuationSeparator" w:id="0">
    <w:p w:rsidR="002072FF" w:rsidRDefault="002072FF" w:rsidP="00B40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2FF" w:rsidRDefault="002072FF" w:rsidP="00B406D2">
      <w:pPr>
        <w:spacing w:after="0" w:line="240" w:lineRule="auto"/>
      </w:pPr>
      <w:r>
        <w:separator/>
      </w:r>
    </w:p>
  </w:footnote>
  <w:footnote w:type="continuationSeparator" w:id="0">
    <w:p w:rsidR="002072FF" w:rsidRDefault="002072FF" w:rsidP="00B40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6DE"/>
    <w:multiLevelType w:val="hybridMultilevel"/>
    <w:tmpl w:val="5192C56C"/>
    <w:lvl w:ilvl="0" w:tplc="B4549DB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010D6"/>
    <w:multiLevelType w:val="hybridMultilevel"/>
    <w:tmpl w:val="46C44410"/>
    <w:lvl w:ilvl="0" w:tplc="30F0DF54">
      <w:start w:val="6"/>
      <w:numFmt w:val="decimal"/>
      <w:lvlText w:val="%1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34660"/>
    <w:rsid w:val="00052C05"/>
    <w:rsid w:val="000777FD"/>
    <w:rsid w:val="00087FE3"/>
    <w:rsid w:val="00095E91"/>
    <w:rsid w:val="000A57F9"/>
    <w:rsid w:val="000B4D3C"/>
    <w:rsid w:val="0012255F"/>
    <w:rsid w:val="00140D9C"/>
    <w:rsid w:val="0015275B"/>
    <w:rsid w:val="0015599A"/>
    <w:rsid w:val="001818E8"/>
    <w:rsid w:val="00185BAC"/>
    <w:rsid w:val="001C223C"/>
    <w:rsid w:val="001E5EDE"/>
    <w:rsid w:val="002072FF"/>
    <w:rsid w:val="002164A0"/>
    <w:rsid w:val="00255970"/>
    <w:rsid w:val="002A6077"/>
    <w:rsid w:val="002C2D38"/>
    <w:rsid w:val="002D0EE5"/>
    <w:rsid w:val="002F096E"/>
    <w:rsid w:val="003029D9"/>
    <w:rsid w:val="00325344"/>
    <w:rsid w:val="00336842"/>
    <w:rsid w:val="003772BD"/>
    <w:rsid w:val="003A3A55"/>
    <w:rsid w:val="003D7E6B"/>
    <w:rsid w:val="003F268E"/>
    <w:rsid w:val="00460552"/>
    <w:rsid w:val="0047085A"/>
    <w:rsid w:val="00472E89"/>
    <w:rsid w:val="0049374E"/>
    <w:rsid w:val="00497498"/>
    <w:rsid w:val="004A3E19"/>
    <w:rsid w:val="004A6F2B"/>
    <w:rsid w:val="004B7EEF"/>
    <w:rsid w:val="004C5078"/>
    <w:rsid w:val="004E18FD"/>
    <w:rsid w:val="005109E6"/>
    <w:rsid w:val="00532AC3"/>
    <w:rsid w:val="005575A0"/>
    <w:rsid w:val="005652BB"/>
    <w:rsid w:val="00587D2D"/>
    <w:rsid w:val="00595F76"/>
    <w:rsid w:val="0059772E"/>
    <w:rsid w:val="005B56A4"/>
    <w:rsid w:val="005D3B7A"/>
    <w:rsid w:val="005E2B04"/>
    <w:rsid w:val="006322F8"/>
    <w:rsid w:val="0065576A"/>
    <w:rsid w:val="00655F37"/>
    <w:rsid w:val="006D078B"/>
    <w:rsid w:val="006D5490"/>
    <w:rsid w:val="006F1A48"/>
    <w:rsid w:val="006F273B"/>
    <w:rsid w:val="00711698"/>
    <w:rsid w:val="007242AF"/>
    <w:rsid w:val="00792347"/>
    <w:rsid w:val="007B2539"/>
    <w:rsid w:val="007D4CC3"/>
    <w:rsid w:val="007E18C8"/>
    <w:rsid w:val="007E6CCB"/>
    <w:rsid w:val="008351D2"/>
    <w:rsid w:val="00846F55"/>
    <w:rsid w:val="00875695"/>
    <w:rsid w:val="008A0093"/>
    <w:rsid w:val="008B0387"/>
    <w:rsid w:val="008C5581"/>
    <w:rsid w:val="008C57DA"/>
    <w:rsid w:val="008F3925"/>
    <w:rsid w:val="008F3A07"/>
    <w:rsid w:val="00917BD2"/>
    <w:rsid w:val="00962013"/>
    <w:rsid w:val="00993641"/>
    <w:rsid w:val="009C1D04"/>
    <w:rsid w:val="00A6172A"/>
    <w:rsid w:val="00A74AC3"/>
    <w:rsid w:val="00A83FC0"/>
    <w:rsid w:val="00A939AC"/>
    <w:rsid w:val="00A95729"/>
    <w:rsid w:val="00A96024"/>
    <w:rsid w:val="00AF475E"/>
    <w:rsid w:val="00B02A9F"/>
    <w:rsid w:val="00B050D1"/>
    <w:rsid w:val="00B406D2"/>
    <w:rsid w:val="00BA1D93"/>
    <w:rsid w:val="00BA2566"/>
    <w:rsid w:val="00C22747"/>
    <w:rsid w:val="00C22824"/>
    <w:rsid w:val="00C35945"/>
    <w:rsid w:val="00C47DF8"/>
    <w:rsid w:val="00C648BE"/>
    <w:rsid w:val="00C667EC"/>
    <w:rsid w:val="00C7332B"/>
    <w:rsid w:val="00D6397F"/>
    <w:rsid w:val="00D90A63"/>
    <w:rsid w:val="00DB25A0"/>
    <w:rsid w:val="00DB69D3"/>
    <w:rsid w:val="00DC04C1"/>
    <w:rsid w:val="00DC442D"/>
    <w:rsid w:val="00E72850"/>
    <w:rsid w:val="00E849B5"/>
    <w:rsid w:val="00E92E8F"/>
    <w:rsid w:val="00EC364C"/>
    <w:rsid w:val="00F3221C"/>
    <w:rsid w:val="00F54374"/>
    <w:rsid w:val="00FC75B5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02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96024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A256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D90A63"/>
    <w:rPr>
      <w:sz w:val="22"/>
      <w:szCs w:val="22"/>
      <w:lang w:eastAsia="en-US"/>
    </w:rPr>
  </w:style>
  <w:style w:type="character" w:styleId="a7">
    <w:name w:val="Hyperlink"/>
    <w:uiPriority w:val="99"/>
    <w:semiHidden/>
    <w:unhideWhenUsed/>
    <w:rsid w:val="006F1A48"/>
    <w:rPr>
      <w:strike w:val="0"/>
      <w:dstrike w:val="0"/>
      <w:color w:val="428BCA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5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buhtik2</cp:lastModifiedBy>
  <cp:revision>11</cp:revision>
  <cp:lastPrinted>2017-12-28T14:15:00Z</cp:lastPrinted>
  <dcterms:created xsi:type="dcterms:W3CDTF">2021-07-12T20:29:00Z</dcterms:created>
  <dcterms:modified xsi:type="dcterms:W3CDTF">2021-07-14T12:50:00Z</dcterms:modified>
</cp:coreProperties>
</file>