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661" w:rsidRDefault="00F71EB1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661" w:rsidRDefault="00F71EB1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3F2661" w:rsidRDefault="00F71EB1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3F2661" w:rsidRDefault="003F2661">
      <w:pPr>
        <w:jc w:val="center"/>
        <w:rPr>
          <w:b/>
        </w:rPr>
      </w:pPr>
    </w:p>
    <w:p w:rsidR="003F2661" w:rsidRDefault="003F2661">
      <w:pPr>
        <w:jc w:val="center"/>
        <w:rPr>
          <w:b/>
          <w:sz w:val="26"/>
        </w:rPr>
      </w:pPr>
    </w:p>
    <w:p w:rsidR="003F2661" w:rsidRDefault="00F71EB1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3F2661" w:rsidRDefault="003F2661">
      <w:pPr>
        <w:pStyle w:val="a3"/>
        <w:jc w:val="center"/>
        <w:rPr>
          <w:rFonts w:ascii="Times New Roman" w:hAnsi="Times New Roman"/>
          <w:b/>
          <w:sz w:val="28"/>
        </w:rPr>
      </w:pPr>
    </w:p>
    <w:p w:rsidR="003F2661" w:rsidRDefault="00F71EB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     № 80-2</w:t>
      </w:r>
    </w:p>
    <w:p w:rsidR="003F2661" w:rsidRDefault="00F71EB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F2661" w:rsidRDefault="003F2661">
      <w:pPr>
        <w:pStyle w:val="a3"/>
        <w:jc w:val="center"/>
        <w:rPr>
          <w:rFonts w:ascii="Times New Roman" w:hAnsi="Times New Roman"/>
          <w:sz w:val="28"/>
        </w:rPr>
      </w:pPr>
    </w:p>
    <w:p w:rsidR="003F2661" w:rsidRDefault="00F71EB1">
      <w:pPr>
        <w:pStyle w:val="a3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председателя  участковой комиссии  избирательного участка, участка </w:t>
      </w:r>
      <w:r>
        <w:rPr>
          <w:rFonts w:ascii="Times New Roman" w:hAnsi="Times New Roman"/>
          <w:b/>
          <w:sz w:val="28"/>
        </w:rPr>
        <w:t>референдума № 2217 города Таганрога Ростовской области.</w:t>
      </w:r>
    </w:p>
    <w:p w:rsidR="003F2661" w:rsidRDefault="003F2661">
      <w:pPr>
        <w:pStyle w:val="a3"/>
        <w:ind w:left="1701" w:right="1700" w:firstLine="0"/>
        <w:rPr>
          <w:rFonts w:ascii="Times New Roman" w:hAnsi="Times New Roman"/>
          <w:b/>
          <w:sz w:val="28"/>
        </w:rPr>
      </w:pPr>
    </w:p>
    <w:p w:rsidR="003F2661" w:rsidRDefault="00F71EB1">
      <w:pPr>
        <w:ind w:firstLine="708"/>
        <w:jc w:val="both"/>
      </w:pPr>
      <w:r>
        <w:t>В связи с досрочным прекращением полномочий председателя участковой избирательной комиссии избирательного участка № 2217</w:t>
      </w:r>
      <w:r>
        <w:br/>
        <w:t>Одинцовой Елены Васильевны (</w:t>
      </w:r>
      <w:r>
        <w:rPr>
          <w:color w:val="000000" w:themeColor="text1"/>
        </w:rPr>
        <w:t>постановление № 80-1 от 09.02.2024 г.)</w:t>
      </w:r>
      <w:r>
        <w:t>, в соответс</w:t>
      </w:r>
      <w:r>
        <w:t>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</w:t>
      </w:r>
      <w:r>
        <w:t xml:space="preserve"> в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 xml:space="preserve">Территориальная избирательная комиссия города Таганрога (западная) Ростовской области </w:t>
      </w:r>
    </w:p>
    <w:p w:rsidR="003F2661" w:rsidRDefault="003F266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3F2661" w:rsidRDefault="00F71EB1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F2661" w:rsidRDefault="003F2661">
      <w:pPr>
        <w:pStyle w:val="a3"/>
        <w:ind w:firstLine="709"/>
        <w:jc w:val="center"/>
        <w:rPr>
          <w:rFonts w:ascii="Times New Roman" w:hAnsi="Times New Roman"/>
          <w:sz w:val="28"/>
        </w:rPr>
      </w:pPr>
    </w:p>
    <w:p w:rsidR="003F2661" w:rsidRDefault="00F71EB1">
      <w:pPr>
        <w:pStyle w:val="a3"/>
        <w:numPr>
          <w:ilvl w:val="0"/>
          <w:numId w:val="1"/>
        </w:numPr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Назначить председателем  </w:t>
      </w:r>
      <w:r>
        <w:rPr>
          <w:rFonts w:ascii="Times New Roman" w:hAnsi="Times New Roman"/>
          <w:sz w:val="28"/>
        </w:rPr>
        <w:t xml:space="preserve">участковой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2217</w:t>
      </w:r>
      <w:r>
        <w:rPr>
          <w:rFonts w:ascii="Times New Roman" w:hAnsi="Times New Roman"/>
          <w:b/>
          <w:sz w:val="28"/>
        </w:rPr>
        <w:t xml:space="preserve">  </w:t>
      </w:r>
      <w:r>
        <w:rPr>
          <w:rFonts w:ascii="Times New Roman" w:hAnsi="Times New Roman"/>
          <w:sz w:val="28"/>
        </w:rPr>
        <w:t>города Таганрога Ростовской области</w:t>
      </w:r>
      <w:r>
        <w:rPr>
          <w:rFonts w:ascii="Times New Roman" w:hAnsi="Times New Roman"/>
          <w:i/>
          <w:sz w:val="28"/>
        </w:rPr>
        <w:t>,</w:t>
      </w:r>
      <w:r>
        <w:rPr>
          <w:rFonts w:ascii="Times New Roman" w:hAnsi="Times New Roman"/>
          <w:sz w:val="28"/>
        </w:rPr>
        <w:t xml:space="preserve">Мамай Ирину Анатольевну  </w:t>
      </w:r>
      <w:r>
        <w:rPr>
          <w:rFonts w:ascii="Times New Roman" w:hAnsi="Times New Roman"/>
          <w:sz w:val="28"/>
        </w:rPr>
        <w:t>02.04.1988 года рождения, образование</w:t>
      </w:r>
      <w:r>
        <w:t xml:space="preserve"> </w:t>
      </w:r>
      <w:r>
        <w:rPr>
          <w:rFonts w:ascii="Times New Roman" w:hAnsi="Times New Roman"/>
          <w:sz w:val="28"/>
        </w:rPr>
        <w:t>высшее</w:t>
      </w:r>
      <w:r>
        <w:rPr>
          <w:rFonts w:ascii="Times New Roman" w:hAnsi="Times New Roman"/>
          <w:sz w:val="28"/>
        </w:rPr>
        <w:t>, работающую в ГБУ СОН РО «Социальный приют для детей и подростков г.Таганрога»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выдвинутую собранием избирателей по месту работы .  </w:t>
      </w:r>
    </w:p>
    <w:p w:rsidR="003F2661" w:rsidRDefault="00F71EB1">
      <w:pPr>
        <w:widowControl w:val="0"/>
        <w:numPr>
          <w:ilvl w:val="0"/>
          <w:numId w:val="1"/>
        </w:numPr>
        <w:tabs>
          <w:tab w:val="left" w:pos="993"/>
        </w:tabs>
        <w:spacing w:before="120" w:line="276" w:lineRule="auto"/>
        <w:ind w:left="0" w:firstLine="567"/>
        <w:contextualSpacing/>
        <w:jc w:val="both"/>
      </w:pPr>
      <w:r>
        <w:t>Направить настоящее постановление в участковую избирательную комиссию избирательного участка, участка референдума № 2217 города Таганрога Ростовской области.</w:t>
      </w:r>
    </w:p>
    <w:p w:rsidR="003F2661" w:rsidRDefault="00F71EB1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3F2661" w:rsidRDefault="003F2661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3F2661" w:rsidRDefault="00F71EB1">
      <w:pPr>
        <w:spacing w:line="276" w:lineRule="auto"/>
        <w:ind w:firstLine="709"/>
        <w:jc w:val="both"/>
      </w:pPr>
      <w:r>
        <w:lastRenderedPageBreak/>
        <w:t>4. Контроль за исполнением настоящего постановления возложить на секрет</w:t>
      </w:r>
      <w:r>
        <w:t>аря Территориальной избирательной комиссии города Таганрога (западная) Ростовской области Н.В.Мельникову.</w:t>
      </w:r>
    </w:p>
    <w:p w:rsidR="003F2661" w:rsidRDefault="003F2661">
      <w:pPr>
        <w:spacing w:line="276" w:lineRule="auto"/>
        <w:ind w:firstLine="709"/>
        <w:jc w:val="both"/>
      </w:pPr>
    </w:p>
    <w:p w:rsidR="003F2661" w:rsidRDefault="003F2661">
      <w:pPr>
        <w:pStyle w:val="a8"/>
        <w:rPr>
          <w:rFonts w:ascii="Times New Roman" w:hAnsi="Times New Roman"/>
          <w:sz w:val="28"/>
        </w:rPr>
      </w:pPr>
    </w:p>
    <w:p w:rsidR="003F2661" w:rsidRDefault="003F2661">
      <w:pPr>
        <w:pStyle w:val="a3"/>
        <w:ind w:left="927" w:firstLine="0"/>
        <w:jc w:val="left"/>
        <w:rPr>
          <w:rFonts w:ascii="Times New Roman" w:hAnsi="Times New Roman"/>
          <w:sz w:val="28"/>
        </w:rPr>
      </w:pPr>
    </w:p>
    <w:p w:rsidR="003F2661" w:rsidRDefault="00F71EB1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3F2661" w:rsidRDefault="003F2661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3F2661" w:rsidRDefault="003F2661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3F2661" w:rsidRDefault="00F71EB1">
      <w:pPr>
        <w:pStyle w:val="a3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sectPr w:rsidR="003F266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242D2"/>
    <w:multiLevelType w:val="multilevel"/>
    <w:tmpl w:val="7A18553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</w:compat>
  <w:rsids>
    <w:rsidRoot w:val="003F2661"/>
    <w:rsid w:val="003F2661"/>
    <w:rsid w:val="00F7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2024-02-22T10:47:00Z</dcterms:created>
  <dcterms:modified xsi:type="dcterms:W3CDTF">2024-02-22T10:47:00Z</dcterms:modified>
</cp:coreProperties>
</file>