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1A2" w:rsidRDefault="00BB5FE9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1A2" w:rsidRDefault="00BB5FE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461A2" w:rsidRDefault="00BB5FE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461A2" w:rsidRDefault="001461A2">
      <w:pPr>
        <w:pStyle w:val="a8"/>
        <w:jc w:val="center"/>
        <w:rPr>
          <w:rFonts w:ascii="Times New Roman" w:hAnsi="Times New Roman"/>
          <w:b/>
          <w:sz w:val="28"/>
        </w:rPr>
      </w:pPr>
    </w:p>
    <w:p w:rsidR="001461A2" w:rsidRDefault="00BB5FE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461A2" w:rsidRDefault="001461A2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1461A2" w:rsidRDefault="00BB5FE9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58-5</w:t>
      </w:r>
    </w:p>
    <w:p w:rsidR="001461A2" w:rsidRDefault="001461A2">
      <w:pPr>
        <w:pStyle w:val="a8"/>
        <w:jc w:val="left"/>
        <w:rPr>
          <w:rFonts w:ascii="Times New Roman" w:hAnsi="Times New Roman"/>
          <w:sz w:val="28"/>
        </w:rPr>
      </w:pPr>
    </w:p>
    <w:p w:rsidR="001461A2" w:rsidRDefault="00BB5FE9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461A2" w:rsidRDefault="001461A2">
      <w:pPr>
        <w:pStyle w:val="a8"/>
        <w:jc w:val="center"/>
        <w:rPr>
          <w:rFonts w:ascii="Times New Roman" w:hAnsi="Times New Roman"/>
          <w:sz w:val="28"/>
        </w:rPr>
      </w:pPr>
    </w:p>
    <w:p w:rsidR="001461A2" w:rsidRDefault="00BB5FE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461A2" w:rsidRDefault="001461A2">
      <w:pPr>
        <w:ind w:firstLine="709"/>
        <w:jc w:val="both"/>
        <w:rPr>
          <w:rFonts w:ascii="Times New Roman" w:hAnsi="Times New Roman"/>
          <w:sz w:val="28"/>
        </w:rPr>
      </w:pPr>
    </w:p>
    <w:p w:rsidR="001461A2" w:rsidRDefault="00BB5FE9">
      <w:pPr>
        <w:pStyle w:val="a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2227 с правом решающего голоса Воскобойникова Юрия Леонидовича (постановление      № 55-3 от 09.08.202</w:t>
      </w:r>
      <w:r>
        <w:rPr>
          <w:rFonts w:ascii="Times New Roman" w:hAnsi="Times New Roman"/>
          <w:sz w:val="28"/>
        </w:rPr>
        <w:t>3 г.),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r>
        <w:rPr>
          <w:rFonts w:ascii="Times New Roman" w:hAnsi="Times New Roman"/>
          <w:sz w:val="28"/>
        </w:rPr>
        <w:t xml:space="preserve">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</w:t>
      </w:r>
      <w:r>
        <w:rPr>
          <w:rFonts w:ascii="Times New Roman" w:hAnsi="Times New Roman"/>
          <w:sz w:val="28"/>
        </w:rPr>
        <w:t>ганрога (западная) Ростовской области</w:t>
      </w:r>
    </w:p>
    <w:p w:rsidR="001461A2" w:rsidRDefault="001461A2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1461A2" w:rsidRDefault="00BB5FE9">
      <w:pPr>
        <w:pStyle w:val="a4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1461A2" w:rsidRDefault="001461A2">
      <w:pPr>
        <w:pStyle w:val="a4"/>
        <w:tabs>
          <w:tab w:val="left" w:pos="0"/>
        </w:tabs>
        <w:spacing w:line="276" w:lineRule="auto"/>
        <w:ind w:left="0" w:right="-1" w:firstLine="851"/>
        <w:jc w:val="center"/>
      </w:pPr>
    </w:p>
    <w:p w:rsidR="001461A2" w:rsidRDefault="00BB5F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Титаренко Марину Юрьевну из резерва составов участковых избирательных комиссий с 23.08.2023 г.</w:t>
      </w:r>
    </w:p>
    <w:p w:rsidR="001461A2" w:rsidRDefault="00BB5F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</w:t>
      </w:r>
      <w:r>
        <w:rPr>
          <w:rFonts w:ascii="Times New Roman" w:hAnsi="Times New Roman"/>
          <w:sz w:val="28"/>
        </w:rPr>
        <w:t>ума № 2227 города Таганрога с правом решающего голоса Титаренко Марину Юрьевну, выдвинутую в состав Таганрогским местным отделением Всероссийской политической партии "ЕДИНАЯ РОССИЯ", с 24.08.2023.</w:t>
      </w:r>
    </w:p>
    <w:p w:rsidR="001461A2" w:rsidRDefault="00BB5F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</w:t>
      </w:r>
      <w:r>
        <w:rPr>
          <w:rFonts w:ascii="Times New Roman" w:hAnsi="Times New Roman"/>
          <w:sz w:val="28"/>
        </w:rPr>
        <w:t>ьную комиссию избирательного участка, участка референдума № 2227.</w:t>
      </w:r>
    </w:p>
    <w:p w:rsidR="001461A2" w:rsidRDefault="00BB5F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461A2" w:rsidRDefault="00BB5F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1461A2" w:rsidRDefault="001461A2">
      <w:pPr>
        <w:ind w:firstLine="709"/>
        <w:jc w:val="both"/>
        <w:rPr>
          <w:rFonts w:ascii="Times New Roman" w:hAnsi="Times New Roman"/>
          <w:sz w:val="28"/>
        </w:rPr>
      </w:pPr>
    </w:p>
    <w:p w:rsidR="001461A2" w:rsidRDefault="001461A2">
      <w:pPr>
        <w:jc w:val="both"/>
        <w:rPr>
          <w:rFonts w:ascii="Times New Roman" w:hAnsi="Times New Roman"/>
          <w:sz w:val="28"/>
        </w:rPr>
      </w:pPr>
    </w:p>
    <w:p w:rsidR="001461A2" w:rsidRDefault="00BB5FE9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461A2" w:rsidRDefault="001461A2">
      <w:pPr>
        <w:pStyle w:val="a8"/>
        <w:rPr>
          <w:rFonts w:ascii="Times New Roman" w:hAnsi="Times New Roman"/>
          <w:sz w:val="28"/>
        </w:rPr>
      </w:pPr>
    </w:p>
    <w:p w:rsidR="001461A2" w:rsidRDefault="001461A2">
      <w:pPr>
        <w:pStyle w:val="a8"/>
        <w:rPr>
          <w:rFonts w:ascii="Times New Roman" w:hAnsi="Times New Roman"/>
          <w:sz w:val="28"/>
        </w:rPr>
      </w:pPr>
    </w:p>
    <w:p w:rsidR="001461A2" w:rsidRDefault="00BB5FE9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</w:t>
      </w:r>
      <w:r>
        <w:rPr>
          <w:rFonts w:ascii="Times New Roman" w:hAnsi="Times New Roman"/>
          <w:sz w:val="28"/>
        </w:rPr>
        <w:t>дко</w:t>
      </w:r>
      <w:proofErr w:type="spellEnd"/>
    </w:p>
    <w:p w:rsidR="001461A2" w:rsidRDefault="001461A2"/>
    <w:p w:rsidR="001461A2" w:rsidRDefault="001461A2"/>
    <w:p w:rsidR="001461A2" w:rsidRDefault="001461A2"/>
    <w:sectPr w:rsidR="001461A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461A2"/>
    <w:rsid w:val="001461A2"/>
    <w:rsid w:val="00BB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4">
    <w:name w:val="Block Text"/>
    <w:basedOn w:val="a"/>
    <w:link w:val="a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5">
    <w:name w:val="Цитата Знак"/>
    <w:basedOn w:val="1"/>
    <w:link w:val="a4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4">
    <w:name w:val="Block Text"/>
    <w:basedOn w:val="a"/>
    <w:link w:val="a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5">
    <w:name w:val="Цитата Знак"/>
    <w:basedOn w:val="1"/>
    <w:link w:val="a4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2023-08-23T13:51:00Z</dcterms:created>
  <dcterms:modified xsi:type="dcterms:W3CDTF">2023-08-23T13:51:00Z</dcterms:modified>
</cp:coreProperties>
</file>