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AEB" w:rsidRDefault="00AA5B5C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AEB" w:rsidRDefault="00AA5B5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07AEB" w:rsidRDefault="00AA5B5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07AEB" w:rsidRDefault="00C07AEB">
      <w:pPr>
        <w:pStyle w:val="a3"/>
        <w:jc w:val="center"/>
        <w:rPr>
          <w:rFonts w:ascii="Times New Roman" w:hAnsi="Times New Roman"/>
          <w:b/>
          <w:sz w:val="28"/>
        </w:rPr>
      </w:pPr>
    </w:p>
    <w:p w:rsidR="00C07AEB" w:rsidRDefault="00AA5B5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07AEB" w:rsidRDefault="00C07AEB">
      <w:pPr>
        <w:pStyle w:val="a3"/>
        <w:jc w:val="center"/>
        <w:rPr>
          <w:rFonts w:ascii="Times New Roman" w:hAnsi="Times New Roman"/>
          <w:b/>
          <w:sz w:val="28"/>
        </w:rPr>
      </w:pPr>
    </w:p>
    <w:p w:rsidR="00C07AEB" w:rsidRDefault="00AA5B5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№77-19</w:t>
      </w:r>
    </w:p>
    <w:p w:rsidR="00C07AEB" w:rsidRDefault="00AA5B5C">
      <w:pPr>
        <w:pStyle w:val="a3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C07AEB" w:rsidRDefault="00AA5B5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07AEB" w:rsidRDefault="00C07AEB">
      <w:pPr>
        <w:pStyle w:val="a3"/>
        <w:jc w:val="center"/>
        <w:rPr>
          <w:rFonts w:ascii="Times New Roman" w:hAnsi="Times New Roman"/>
          <w:sz w:val="24"/>
        </w:rPr>
      </w:pPr>
    </w:p>
    <w:p w:rsidR="00C07AEB" w:rsidRDefault="00AA5B5C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</w:t>
      </w:r>
      <w:r>
        <w:rPr>
          <w:rFonts w:ascii="Times New Roman" w:hAnsi="Times New Roman"/>
          <w:b/>
          <w:sz w:val="28"/>
        </w:rPr>
        <w:t>голоса избирательного участка, участка референдума № 2263</w:t>
      </w:r>
    </w:p>
    <w:p w:rsidR="00C07AEB" w:rsidRDefault="00C07AEB">
      <w:pPr>
        <w:pStyle w:val="a3"/>
        <w:rPr>
          <w:rFonts w:ascii="Times New Roman" w:hAnsi="Times New Roman"/>
          <w:b/>
          <w:sz w:val="28"/>
        </w:rPr>
      </w:pPr>
    </w:p>
    <w:p w:rsidR="00C07AEB" w:rsidRDefault="00AA5B5C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</w:t>
      </w:r>
      <w:r>
        <w:rPr>
          <w:rFonts w:ascii="Times New Roman" w:hAnsi="Times New Roman"/>
          <w:spacing w:val="-1"/>
          <w:sz w:val="28"/>
        </w:rPr>
        <w:t xml:space="preserve"> избирательная комиссия города Таганрога (западная) Ростовской области</w:t>
      </w:r>
    </w:p>
    <w:p w:rsidR="00C07AEB" w:rsidRDefault="00C07AEB">
      <w:pPr>
        <w:pStyle w:val="a3"/>
        <w:ind w:firstLine="708"/>
        <w:rPr>
          <w:rFonts w:ascii="Times New Roman" w:hAnsi="Times New Roman"/>
          <w:sz w:val="28"/>
        </w:rPr>
      </w:pPr>
    </w:p>
    <w:p w:rsidR="00C07AEB" w:rsidRDefault="00AA5B5C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07AEB" w:rsidRDefault="00C07AEB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C07AEB" w:rsidRDefault="00AA5B5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2263 Назарьянц Валерии Игоревны, выдвинутой в состав комис</w:t>
      </w:r>
      <w:r>
        <w:rPr>
          <w:rFonts w:ascii="Times New Roman" w:hAnsi="Times New Roman"/>
          <w:spacing w:val="-12"/>
          <w:sz w:val="28"/>
        </w:rPr>
        <w:t xml:space="preserve">сии </w:t>
      </w:r>
      <w:r>
        <w:rPr>
          <w:rFonts w:ascii="Times New Roman" w:hAnsi="Times New Roman"/>
          <w:sz w:val="28"/>
        </w:rPr>
        <w:t>Таганрогским  местным отделением Всероссийской политической партии "ЕДИНАЯ РОССИЯ"до истечения срока полномочий в связи с её заявлением.</w:t>
      </w:r>
    </w:p>
    <w:p w:rsidR="00C07AEB" w:rsidRDefault="00AA5B5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</w:t>
      </w:r>
      <w:r>
        <w:rPr>
          <w:rFonts w:ascii="Times New Roman" w:hAnsi="Times New Roman"/>
          <w:sz w:val="28"/>
        </w:rPr>
        <w:t>а № 2263.</w:t>
      </w:r>
    </w:p>
    <w:p w:rsidR="00C07AEB" w:rsidRDefault="00AA5B5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C07AEB" w:rsidRDefault="00AA5B5C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постановления возложи</w:t>
      </w:r>
      <w:r>
        <w:rPr>
          <w:rFonts w:ascii="Times New Roman" w:hAnsi="Times New Roman"/>
          <w:sz w:val="28"/>
        </w:rPr>
        <w:t xml:space="preserve">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07AEB" w:rsidRDefault="00C07AE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C07AEB" w:rsidRDefault="00AA5B5C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C07AEB" w:rsidRDefault="00C07AEB">
      <w:pPr>
        <w:spacing w:after="0"/>
        <w:rPr>
          <w:rFonts w:ascii="Times New Roman" w:hAnsi="Times New Roman"/>
          <w:sz w:val="28"/>
        </w:rPr>
      </w:pPr>
    </w:p>
    <w:p w:rsidR="00C07AEB" w:rsidRDefault="00AA5B5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C07AE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07AEB"/>
    <w:rsid w:val="00AA5B5C"/>
    <w:rsid w:val="00C0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