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843" w:rsidRDefault="00EC1281">
      <w:pPr>
        <w:pStyle w:val="a7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4843" w:rsidRDefault="00EC1281">
      <w:pPr>
        <w:pStyle w:val="a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6D4843" w:rsidRDefault="00EC1281">
      <w:pPr>
        <w:pStyle w:val="a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ЗАПАДНАЯ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6D4843" w:rsidRDefault="006D4843">
      <w:pPr>
        <w:pStyle w:val="a7"/>
        <w:jc w:val="center"/>
        <w:rPr>
          <w:rFonts w:ascii="Times New Roman" w:hAnsi="Times New Roman"/>
          <w:b/>
          <w:sz w:val="28"/>
        </w:rPr>
      </w:pPr>
    </w:p>
    <w:p w:rsidR="006D4843" w:rsidRDefault="00EC1281">
      <w:pPr>
        <w:pStyle w:val="a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6D4843" w:rsidRDefault="006D4843">
      <w:pPr>
        <w:pStyle w:val="a7"/>
        <w:jc w:val="center"/>
        <w:rPr>
          <w:rFonts w:ascii="Times New Roman" w:hAnsi="Times New Roman"/>
          <w:b/>
          <w:sz w:val="28"/>
        </w:rPr>
      </w:pPr>
    </w:p>
    <w:p w:rsidR="006D4843" w:rsidRDefault="00EC1281">
      <w:pPr>
        <w:pStyle w:val="a7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22 августа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        № 117-3</w:t>
      </w:r>
    </w:p>
    <w:p w:rsidR="006D4843" w:rsidRDefault="006D4843">
      <w:pPr>
        <w:pStyle w:val="a7"/>
        <w:jc w:val="center"/>
        <w:rPr>
          <w:rFonts w:ascii="Times New Roman" w:hAnsi="Times New Roman"/>
          <w:sz w:val="24"/>
        </w:rPr>
      </w:pPr>
    </w:p>
    <w:p w:rsidR="006D4843" w:rsidRDefault="00EC1281">
      <w:pPr>
        <w:pStyle w:val="a7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6D4843" w:rsidRDefault="00EC1281">
      <w:pPr>
        <w:pStyle w:val="a7"/>
        <w:ind w:left="1843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Об изменении в составе  участковой избирательной комиссии избирательного участка, </w:t>
      </w:r>
      <w:r>
        <w:rPr>
          <w:rFonts w:ascii="Times New Roman" w:hAnsi="Times New Roman"/>
          <w:b/>
          <w:sz w:val="28"/>
        </w:rPr>
        <w:t>участка референдума № 2257</w:t>
      </w:r>
    </w:p>
    <w:p w:rsidR="006D4843" w:rsidRDefault="00EC1281">
      <w:pPr>
        <w:pStyle w:val="a7"/>
        <w:ind w:firstLine="709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В связи с поданным заявлением члена участковой избирательной комиссии избирательного участка, участка референдума № 2257 с правом решающего голоса Горошко Надежды Федоровны о сложении своих полномочий (</w:t>
      </w:r>
      <w:proofErr w:type="spellStart"/>
      <w:r>
        <w:rPr>
          <w:rFonts w:ascii="Times New Roman" w:hAnsi="Times New Roman"/>
          <w:sz w:val="28"/>
        </w:rPr>
        <w:t>вх</w:t>
      </w:r>
      <w:proofErr w:type="spellEnd"/>
      <w:r>
        <w:rPr>
          <w:rFonts w:ascii="Times New Roman" w:hAnsi="Times New Roman"/>
          <w:sz w:val="28"/>
        </w:rPr>
        <w:t>. № 01-12/1-400 от 19.08.</w:t>
      </w:r>
      <w:r>
        <w:rPr>
          <w:rFonts w:ascii="Times New Roman" w:hAnsi="Times New Roman"/>
          <w:sz w:val="28"/>
        </w:rPr>
        <w:t>2024 г.), предложенного в состав участковой избирательной комиссии собранием избирателей по месту работы,</w:t>
      </w:r>
      <w:r>
        <w:rPr>
          <w:rFonts w:ascii="Times New Roman" w:hAnsi="Times New Roman"/>
          <w:sz w:val="28"/>
        </w:rPr>
        <w:t xml:space="preserve"> руководствуясь подпунктом «а» пункта 6 статьи 29 Федерально</w:t>
      </w:r>
      <w:r>
        <w:rPr>
          <w:rFonts w:ascii="Times New Roman" w:hAnsi="Times New Roman"/>
          <w:sz w:val="28"/>
        </w:rPr>
        <w:t>го закона от 12.06.2002 №67-ФЗ «Об основных гарантиях избирательных прав и</w:t>
      </w:r>
      <w:proofErr w:type="gramEnd"/>
      <w:r>
        <w:rPr>
          <w:rFonts w:ascii="Times New Roman" w:hAnsi="Times New Roman"/>
          <w:sz w:val="28"/>
        </w:rPr>
        <w:t xml:space="preserve"> права на участие</w:t>
      </w:r>
      <w:r>
        <w:rPr>
          <w:rFonts w:ascii="Times New Roman" w:hAnsi="Times New Roman"/>
          <w:sz w:val="28"/>
        </w:rPr>
        <w:t xml:space="preserve"> в референдуме граждан Российской Федерации», Территориальная избирательная комиссия города Таганрога</w:t>
      </w:r>
      <w:r>
        <w:rPr>
          <w:rFonts w:ascii="Times New Roman" w:hAnsi="Times New Roman"/>
          <w:spacing w:val="-1"/>
          <w:sz w:val="28"/>
        </w:rPr>
        <w:t xml:space="preserve"> (западная) Ростовской области</w:t>
      </w:r>
    </w:p>
    <w:p w:rsidR="006D4843" w:rsidRDefault="00EC1281">
      <w:pPr>
        <w:pStyle w:val="a7"/>
        <w:ind w:firstLine="709"/>
        <w:jc w:val="center"/>
        <w:rPr>
          <w:rFonts w:ascii="Times New Roman" w:hAnsi="Times New Roman"/>
          <w:b/>
          <w:spacing w:val="-1"/>
          <w:sz w:val="28"/>
        </w:rPr>
      </w:pPr>
      <w:r>
        <w:rPr>
          <w:rFonts w:ascii="Times New Roman" w:hAnsi="Times New Roman"/>
          <w:b/>
          <w:spacing w:val="-1"/>
          <w:sz w:val="28"/>
        </w:rPr>
        <w:t>ПОСТАНОВЛЯЕТ:</w:t>
      </w:r>
    </w:p>
    <w:p w:rsidR="006D4843" w:rsidRDefault="00EC1281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>1. Прекратить полномочия члена участковой избирательной комиссии избирательного участка, участка референдума №</w:t>
      </w:r>
      <w:r>
        <w:rPr>
          <w:rFonts w:ascii="Times New Roman" w:hAnsi="Times New Roman"/>
          <w:spacing w:val="-12"/>
          <w:sz w:val="28"/>
        </w:rPr>
        <w:t>2257  Горошко Н</w:t>
      </w:r>
      <w:r>
        <w:rPr>
          <w:rFonts w:ascii="Times New Roman" w:hAnsi="Times New Roman"/>
          <w:sz w:val="28"/>
        </w:rPr>
        <w:t xml:space="preserve">адежды Федоровны </w:t>
      </w:r>
      <w:r>
        <w:rPr>
          <w:rFonts w:ascii="Times New Roman" w:hAnsi="Times New Roman"/>
          <w:spacing w:val="-12"/>
          <w:sz w:val="28"/>
        </w:rPr>
        <w:t xml:space="preserve">выдвинутой в состав комиссии собранием избирателей </w:t>
      </w:r>
      <w:r>
        <w:rPr>
          <w:rFonts w:ascii="Times New Roman" w:hAnsi="Times New Roman"/>
          <w:sz w:val="28"/>
        </w:rPr>
        <w:t>по месту работы до ист</w:t>
      </w:r>
      <w:r>
        <w:rPr>
          <w:rFonts w:ascii="Times New Roman" w:hAnsi="Times New Roman"/>
          <w:sz w:val="28"/>
        </w:rPr>
        <w:t>ечения срока полномочий в связи с её заявлением.</w:t>
      </w:r>
    </w:p>
    <w:p w:rsidR="006D4843" w:rsidRDefault="00EC1281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участковую избирательную комиссию избирательного участка, участ</w:t>
      </w:r>
      <w:r>
        <w:rPr>
          <w:rFonts w:ascii="Times New Roman" w:hAnsi="Times New Roman"/>
          <w:sz w:val="28"/>
        </w:rPr>
        <w:t>ка референдума № 2257.</w:t>
      </w:r>
    </w:p>
    <w:p w:rsidR="006D4843" w:rsidRDefault="00EC1281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Разместить настоящее постановление на сайте </w:t>
      </w:r>
      <w:proofErr w:type="gramStart"/>
      <w:r>
        <w:rPr>
          <w:rFonts w:ascii="Times New Roman" w:hAnsi="Times New Roman"/>
          <w:sz w:val="28"/>
        </w:rPr>
        <w:t>Территориальной</w:t>
      </w:r>
      <w:proofErr w:type="gramEnd"/>
      <w:r>
        <w:rPr>
          <w:rFonts w:ascii="Times New Roman" w:hAnsi="Times New Roman"/>
          <w:sz w:val="28"/>
        </w:rPr>
        <w:t xml:space="preserve">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6D4843" w:rsidRDefault="00EC1281">
      <w:pPr>
        <w:pStyle w:val="a7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4. </w:t>
      </w:r>
      <w:r>
        <w:rPr>
          <w:rFonts w:ascii="Times New Roman" w:hAnsi="Times New Roman"/>
          <w:sz w:val="28"/>
        </w:rPr>
        <w:t>Контроль за исполнением настоящего постанов</w:t>
      </w:r>
      <w:r>
        <w:rPr>
          <w:rFonts w:ascii="Times New Roman" w:hAnsi="Times New Roman"/>
          <w:sz w:val="28"/>
        </w:rPr>
        <w:t xml:space="preserve">ления возложить на </w:t>
      </w:r>
      <w:r>
        <w:rPr>
          <w:rFonts w:ascii="Times New Roman" w:hAnsi="Times New Roman"/>
          <w:spacing w:val="-4"/>
          <w:sz w:val="28"/>
        </w:rPr>
        <w:t>секретаря территориальной избирательной комиссии г. Таганрога (</w:t>
      </w:r>
      <w:proofErr w:type="gramStart"/>
      <w:r>
        <w:rPr>
          <w:rFonts w:ascii="Times New Roman" w:hAnsi="Times New Roman"/>
          <w:spacing w:val="-4"/>
          <w:sz w:val="28"/>
        </w:rPr>
        <w:t>западная</w:t>
      </w:r>
      <w:proofErr w:type="gramEnd"/>
      <w:r>
        <w:rPr>
          <w:rFonts w:ascii="Times New Roman" w:hAnsi="Times New Roman"/>
          <w:spacing w:val="-4"/>
          <w:sz w:val="28"/>
        </w:rPr>
        <w:t>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>Ростовской области Мельникову Н.В.</w:t>
      </w:r>
    </w:p>
    <w:p w:rsidR="006D4843" w:rsidRDefault="006D4843">
      <w:pPr>
        <w:pStyle w:val="a7"/>
        <w:ind w:firstLine="709"/>
        <w:rPr>
          <w:rFonts w:ascii="Times New Roman" w:hAnsi="Times New Roman"/>
          <w:sz w:val="28"/>
        </w:rPr>
      </w:pPr>
    </w:p>
    <w:p w:rsidR="006D4843" w:rsidRDefault="00EC1281">
      <w:pPr>
        <w:pStyle w:val="a7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А. М. Ищенко</w:t>
      </w:r>
    </w:p>
    <w:p w:rsidR="006D4843" w:rsidRDefault="00EC1281">
      <w:pPr>
        <w:spacing w:after="0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</w:t>
      </w:r>
      <w:r>
        <w:rPr>
          <w:rFonts w:ascii="Times New Roman" w:hAnsi="Times New Roman"/>
          <w:sz w:val="28"/>
        </w:rPr>
        <w:tab/>
        <w:t xml:space="preserve">  </w:t>
      </w:r>
      <w:proofErr w:type="spellStart"/>
      <w:r>
        <w:rPr>
          <w:rFonts w:ascii="Times New Roman" w:hAnsi="Times New Roman"/>
          <w:sz w:val="28"/>
        </w:rPr>
        <w:t>Н.В.Мельникова</w:t>
      </w:r>
      <w:proofErr w:type="spellEnd"/>
    </w:p>
    <w:sectPr w:rsidR="006D4843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6D4843"/>
    <w:rsid w:val="006D4843"/>
    <w:rsid w:val="00EC1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head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1"/>
    <w:link w:val="a3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Balloon Text"/>
    <w:basedOn w:val="a"/>
    <w:link w:val="a6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7">
    <w:name w:val="No Spacing"/>
    <w:link w:val="a8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8">
    <w:name w:val="Без интервала Знак"/>
    <w:link w:val="a7"/>
    <w:rPr>
      <w:rFonts w:ascii="Calibri" w:hAnsi="Calibri"/>
    </w:rPr>
  </w:style>
  <w:style w:type="paragraph" w:styleId="a9">
    <w:name w:val="footer"/>
    <w:basedOn w:val="a"/>
    <w:link w:val="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1"/>
    <w:link w:val="a9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b"/>
    <w:rPr>
      <w:color w:val="0000FF"/>
      <w:u w:val="single"/>
    </w:rPr>
  </w:style>
  <w:style w:type="character" w:styleId="ab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15">
    <w:name w:val="Основной шрифт абзаца1"/>
    <w:link w:val="2"/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head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1"/>
    <w:link w:val="a3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Balloon Text"/>
    <w:basedOn w:val="a"/>
    <w:link w:val="a6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7">
    <w:name w:val="No Spacing"/>
    <w:link w:val="a8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8">
    <w:name w:val="Без интервала Знак"/>
    <w:link w:val="a7"/>
    <w:rPr>
      <w:rFonts w:ascii="Calibri" w:hAnsi="Calibri"/>
    </w:rPr>
  </w:style>
  <w:style w:type="paragraph" w:styleId="a9">
    <w:name w:val="footer"/>
    <w:basedOn w:val="a"/>
    <w:link w:val="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1"/>
    <w:link w:val="a9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b"/>
    <w:rPr>
      <w:color w:val="0000FF"/>
      <w:u w:val="single"/>
    </w:rPr>
  </w:style>
  <w:style w:type="character" w:styleId="ab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15">
    <w:name w:val="Основной шрифт абзаца1"/>
    <w:link w:val="2"/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2024-08-23T14:44:00Z</dcterms:created>
  <dcterms:modified xsi:type="dcterms:W3CDTF">2024-08-23T14:44:00Z</dcterms:modified>
</cp:coreProperties>
</file>