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113" w:rsidRDefault="006839EF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113" w:rsidRDefault="006839EF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31113" w:rsidRDefault="006839EF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31113" w:rsidRDefault="00F31113">
      <w:pPr>
        <w:pStyle w:val="a3"/>
        <w:jc w:val="center"/>
        <w:rPr>
          <w:rFonts w:ascii="Times New Roman" w:hAnsi="Times New Roman"/>
          <w:b/>
          <w:sz w:val="28"/>
        </w:rPr>
      </w:pPr>
    </w:p>
    <w:p w:rsidR="00F31113" w:rsidRDefault="006839EF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31113" w:rsidRDefault="00F31113">
      <w:pPr>
        <w:pStyle w:val="a3"/>
        <w:jc w:val="center"/>
        <w:rPr>
          <w:rFonts w:ascii="Times New Roman" w:hAnsi="Times New Roman"/>
          <w:b/>
          <w:sz w:val="28"/>
        </w:rPr>
      </w:pPr>
    </w:p>
    <w:p w:rsidR="00F31113" w:rsidRDefault="006839E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106-4</w:t>
      </w:r>
    </w:p>
    <w:p w:rsidR="00F31113" w:rsidRDefault="00F31113">
      <w:pPr>
        <w:pStyle w:val="a3"/>
        <w:jc w:val="center"/>
        <w:rPr>
          <w:rFonts w:ascii="Times New Roman" w:hAnsi="Times New Roman"/>
          <w:sz w:val="24"/>
        </w:rPr>
      </w:pPr>
    </w:p>
    <w:p w:rsidR="00F31113" w:rsidRDefault="006839EF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31113" w:rsidRDefault="00F31113">
      <w:pPr>
        <w:pStyle w:val="a3"/>
        <w:jc w:val="center"/>
        <w:rPr>
          <w:rFonts w:ascii="Times New Roman" w:hAnsi="Times New Roman"/>
          <w:sz w:val="24"/>
        </w:rPr>
      </w:pPr>
    </w:p>
    <w:p w:rsidR="00F31113" w:rsidRDefault="006839EF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2228</w:t>
      </w:r>
    </w:p>
    <w:p w:rsidR="00F31113" w:rsidRDefault="00F31113">
      <w:pPr>
        <w:pStyle w:val="a3"/>
        <w:rPr>
          <w:rFonts w:ascii="Times New Roman" w:hAnsi="Times New Roman"/>
          <w:b/>
          <w:sz w:val="28"/>
        </w:rPr>
      </w:pPr>
    </w:p>
    <w:p w:rsidR="00F31113" w:rsidRDefault="006839EF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F31113" w:rsidRDefault="00F31113">
      <w:pPr>
        <w:pStyle w:val="a3"/>
        <w:ind w:firstLine="708"/>
        <w:rPr>
          <w:rFonts w:ascii="Times New Roman" w:hAnsi="Times New Roman"/>
          <w:sz w:val="28"/>
        </w:rPr>
      </w:pPr>
    </w:p>
    <w:p w:rsidR="00F31113" w:rsidRDefault="006839EF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F31113" w:rsidRDefault="00F31113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F31113" w:rsidRDefault="006839E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2228 Моисеенко Елены Алексеевны , выдвинутой в состав комиссии Та</w:t>
      </w:r>
      <w:r>
        <w:rPr>
          <w:rFonts w:ascii="Times New Roman" w:hAnsi="Times New Roman"/>
          <w:spacing w:val="-12"/>
          <w:sz w:val="28"/>
        </w:rPr>
        <w:t>ганрогским местным отделением  политической Партии «КОММУНИСТИЧЕСКАЯ ПАРТИЯ РОССИЙСКОЙ ФЕДЕРАЦИИ»»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F31113" w:rsidRDefault="006839E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2228.</w:t>
      </w:r>
    </w:p>
    <w:p w:rsidR="00F31113" w:rsidRDefault="006839E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F31113" w:rsidRDefault="006839EF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</w:t>
      </w:r>
      <w:r>
        <w:rPr>
          <w:rFonts w:ascii="Times New Roman" w:hAnsi="Times New Roman"/>
          <w:sz w:val="28"/>
        </w:rPr>
        <w:t xml:space="preserve">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F31113" w:rsidRDefault="00F31113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F31113" w:rsidRDefault="006839EF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F31113" w:rsidRDefault="00F31113">
      <w:pPr>
        <w:spacing w:after="0"/>
        <w:rPr>
          <w:rFonts w:ascii="Times New Roman" w:hAnsi="Times New Roman"/>
          <w:sz w:val="28"/>
        </w:rPr>
      </w:pPr>
    </w:p>
    <w:p w:rsidR="00F31113" w:rsidRDefault="006839E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F3111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31113"/>
    <w:rsid w:val="006839EF"/>
    <w:rsid w:val="00F3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2024-07-30T09:33:00Z</dcterms:created>
  <dcterms:modified xsi:type="dcterms:W3CDTF">2024-07-30T09:33:00Z</dcterms:modified>
</cp:coreProperties>
</file>