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F97" w:rsidRDefault="007E7737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97" w:rsidRDefault="007E773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F2F97" w:rsidRDefault="007E773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F2F97" w:rsidRDefault="00CF2F97">
      <w:pPr>
        <w:pStyle w:val="a8"/>
        <w:jc w:val="center"/>
        <w:rPr>
          <w:rFonts w:ascii="Times New Roman" w:hAnsi="Times New Roman"/>
          <w:b/>
          <w:sz w:val="28"/>
        </w:rPr>
      </w:pPr>
    </w:p>
    <w:p w:rsidR="00CF2F97" w:rsidRDefault="007E773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F2F97" w:rsidRDefault="00CF2F97">
      <w:pPr>
        <w:pStyle w:val="a8"/>
        <w:jc w:val="center"/>
        <w:rPr>
          <w:rFonts w:ascii="Times New Roman" w:hAnsi="Times New Roman"/>
          <w:b/>
          <w:sz w:val="28"/>
        </w:rPr>
      </w:pPr>
    </w:p>
    <w:p w:rsidR="00CF2F97" w:rsidRDefault="007E7737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57-1</w:t>
      </w:r>
    </w:p>
    <w:p w:rsidR="00CF2F97" w:rsidRDefault="007E7737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F2F97" w:rsidRDefault="00CF2F97">
      <w:pPr>
        <w:pStyle w:val="a8"/>
        <w:jc w:val="center"/>
        <w:rPr>
          <w:rFonts w:ascii="Times New Roman" w:hAnsi="Times New Roman"/>
          <w:sz w:val="28"/>
        </w:rPr>
      </w:pPr>
    </w:p>
    <w:p w:rsidR="00CF2F97" w:rsidRDefault="007E7737">
      <w:pPr>
        <w:pStyle w:val="a8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№№ 2215-2272, 2294, 2622 на территории города </w:t>
      </w:r>
      <w:r>
        <w:rPr>
          <w:rFonts w:ascii="Times New Roman" w:hAnsi="Times New Roman"/>
          <w:b/>
          <w:sz w:val="28"/>
        </w:rPr>
        <w:t>Таганрога</w:t>
      </w:r>
    </w:p>
    <w:p w:rsidR="00CF2F97" w:rsidRDefault="00CF2F9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 w:firstLine="0"/>
        <w:jc w:val="center"/>
        <w:rPr>
          <w:rFonts w:ascii="Times New Roman" w:hAnsi="Times New Roman"/>
          <w:b/>
          <w:sz w:val="28"/>
        </w:rPr>
      </w:pPr>
    </w:p>
    <w:p w:rsidR="00CF2F97" w:rsidRDefault="00CF2F97">
      <w:pPr>
        <w:pStyle w:val="a8"/>
        <w:jc w:val="center"/>
        <w:rPr>
          <w:rFonts w:ascii="Times New Roman" w:hAnsi="Times New Roman"/>
          <w:sz w:val="28"/>
        </w:rPr>
      </w:pPr>
    </w:p>
    <w:p w:rsidR="00CF2F97" w:rsidRDefault="007E7737">
      <w:pPr>
        <w:spacing w:line="276" w:lineRule="auto"/>
        <w:ind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</w:t>
      </w:r>
      <w:r>
        <w:rPr>
          <w:rFonts w:ascii="Times New Roman" w:hAnsi="Times New Roman"/>
          <w:sz w:val="28"/>
        </w:rPr>
        <w:t>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>
        <w:rPr>
          <w:rFonts w:ascii="Times New Roman" w:hAnsi="Times New Roman"/>
          <w:sz w:val="28"/>
        </w:rPr>
        <w:t xml:space="preserve"> Избирательной коми</w:t>
      </w:r>
      <w:r>
        <w:rPr>
          <w:rFonts w:ascii="Times New Roman" w:hAnsi="Times New Roman"/>
          <w:sz w:val="28"/>
        </w:rPr>
        <w:t xml:space="preserve">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</w:t>
      </w:r>
      <w:proofErr w:type="spellStart"/>
      <w:r>
        <w:rPr>
          <w:rFonts w:ascii="Times New Roman" w:hAnsi="Times New Roman"/>
          <w:sz w:val="28"/>
        </w:rPr>
        <w:t>комиссии»</w:t>
      </w:r>
      <w:proofErr w:type="gramStart"/>
      <w:r>
        <w:rPr>
          <w:rFonts w:ascii="Times New Roman" w:hAnsi="Times New Roman"/>
          <w:sz w:val="28"/>
        </w:rPr>
        <w:t>,Т</w:t>
      </w:r>
      <w:proofErr w:type="gramEnd"/>
      <w:r>
        <w:rPr>
          <w:rFonts w:ascii="Times New Roman" w:hAnsi="Times New Roman"/>
          <w:sz w:val="28"/>
        </w:rPr>
        <w:t>ерриториальная</w:t>
      </w:r>
      <w:proofErr w:type="spellEnd"/>
      <w:r>
        <w:rPr>
          <w:rFonts w:ascii="Times New Roman" w:hAnsi="Times New Roman"/>
          <w:sz w:val="28"/>
        </w:rPr>
        <w:t xml:space="preserve"> избирательная комиссия города Таганрога (западная) Ростовской области</w:t>
      </w:r>
    </w:p>
    <w:p w:rsidR="00CF2F97" w:rsidRDefault="00CF2F97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CF2F97" w:rsidRDefault="007E7737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</w:t>
      </w:r>
      <w:r>
        <w:rPr>
          <w:rFonts w:ascii="Times New Roman" w:hAnsi="Times New Roman"/>
          <w:b/>
          <w:sz w:val="28"/>
        </w:rPr>
        <w:t>ТАНОВЛЯЕТ:</w:t>
      </w:r>
    </w:p>
    <w:p w:rsidR="00CF2F97" w:rsidRDefault="00CF2F97">
      <w:pPr>
        <w:pStyle w:val="a8"/>
        <w:spacing w:line="276" w:lineRule="auto"/>
        <w:jc w:val="center"/>
        <w:rPr>
          <w:rFonts w:ascii="Times New Roman" w:hAnsi="Times New Roman"/>
          <w:sz w:val="28"/>
        </w:rPr>
      </w:pPr>
    </w:p>
    <w:p w:rsidR="00CF2F97" w:rsidRDefault="007E77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№№ 2215-2272, 2294, 2622 избирательных участков, участков референдумов, образованных на территории г. Таганрога, лиц согласно приложению.</w:t>
      </w:r>
    </w:p>
    <w:p w:rsidR="00CF2F97" w:rsidRDefault="007E77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</w:t>
      </w:r>
      <w:r>
        <w:rPr>
          <w:rFonts w:ascii="Times New Roman" w:hAnsi="Times New Roman"/>
          <w:sz w:val="28"/>
        </w:rPr>
        <w:t>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</w:t>
      </w:r>
      <w:r>
        <w:rPr>
          <w:rFonts w:ascii="Times New Roman" w:hAnsi="Times New Roman"/>
          <w:sz w:val="28"/>
        </w:rPr>
        <w:t xml:space="preserve">в участковых комиссий. </w:t>
      </w:r>
    </w:p>
    <w:p w:rsidR="00CF2F97" w:rsidRDefault="007E77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CF2F97" w:rsidRDefault="007E77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Контроль за выполнением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CF2F97" w:rsidRDefault="00CF2F97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7E7737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7E7737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  <w:sz w:val="28"/>
        </w:rPr>
      </w:pPr>
    </w:p>
    <w:p w:rsidR="00CF2F97" w:rsidRDefault="00CF2F97">
      <w:pPr>
        <w:spacing w:line="360" w:lineRule="auto"/>
        <w:rPr>
          <w:rFonts w:ascii="Times New Roman" w:hAnsi="Times New Roman"/>
        </w:rPr>
      </w:pPr>
    </w:p>
    <w:sectPr w:rsidR="00CF2F9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F2F97"/>
    <w:rsid w:val="007E7737"/>
    <w:rsid w:val="00CF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2023-08-23T13:40:00Z</dcterms:created>
  <dcterms:modified xsi:type="dcterms:W3CDTF">2023-08-23T13:40:00Z</dcterms:modified>
</cp:coreProperties>
</file>