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54" w:rsidRDefault="001D2FA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F54" w:rsidRDefault="001D2FA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B4F54" w:rsidRDefault="001D2FA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8B4F54" w:rsidRDefault="008B4F54">
      <w:pPr>
        <w:jc w:val="center"/>
        <w:rPr>
          <w:b/>
          <w:sz w:val="26"/>
        </w:rPr>
      </w:pPr>
    </w:p>
    <w:p w:rsidR="008B4F54" w:rsidRDefault="001D2FA7">
      <w:pPr>
        <w:pStyle w:val="2"/>
      </w:pPr>
      <w:r>
        <w:t xml:space="preserve">ПОСТАНОВЛЕНИЕ </w:t>
      </w:r>
    </w:p>
    <w:p w:rsidR="008B4F54" w:rsidRDefault="008B4F54">
      <w:pPr>
        <w:jc w:val="center"/>
        <w:rPr>
          <w:b/>
        </w:rPr>
      </w:pPr>
    </w:p>
    <w:p w:rsidR="008B4F54" w:rsidRDefault="001D2FA7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</w:t>
      </w:r>
      <w:r>
        <w:t>03-5</w:t>
      </w:r>
    </w:p>
    <w:p w:rsidR="008B4F54" w:rsidRDefault="001D2FA7">
      <w:pPr>
        <w:jc w:val="center"/>
      </w:pPr>
      <w:r>
        <w:t>г. Таганрог</w:t>
      </w:r>
    </w:p>
    <w:p w:rsidR="008B4F54" w:rsidRDefault="008B4F54">
      <w:pPr>
        <w:jc w:val="center"/>
      </w:pPr>
    </w:p>
    <w:p w:rsidR="008B4F54" w:rsidRDefault="001D2FA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№6 Стукань Р.С.</w:t>
      </w:r>
    </w:p>
    <w:p w:rsidR="008B4F54" w:rsidRDefault="008B4F54">
      <w:pPr>
        <w:widowControl w:val="0"/>
        <w:ind w:left="1701" w:right="1843"/>
        <w:jc w:val="both"/>
        <w:rPr>
          <w:b/>
        </w:rPr>
      </w:pPr>
    </w:p>
    <w:p w:rsidR="008B4F54" w:rsidRDefault="001D2FA7">
      <w:pPr>
        <w:pStyle w:val="a6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 xml:space="preserve"> 6 Стукань Руслана Сергеевича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 xml:space="preserve">№ 525-ЗС «О выборах и референдумах в Ростовской области», постановлением Избирательной комиссии Ростовской области от № 74-1  от 16.05.2024 «О возложении </w:t>
      </w:r>
      <w:r>
        <w:rPr>
          <w:rFonts w:ascii="Times New Roman" w:hAnsi="Times New Roman"/>
          <w:sz w:val="28"/>
        </w:rPr>
        <w:t>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</w:t>
      </w:r>
      <w:r>
        <w:rPr>
          <w:rFonts w:ascii="Times New Roman" w:hAnsi="Times New Roman"/>
          <w:sz w:val="28"/>
        </w:rPr>
        <w:t xml:space="preserve"> области</w:t>
      </w:r>
    </w:p>
    <w:p w:rsidR="008B4F54" w:rsidRDefault="008B4F54">
      <w:pPr>
        <w:pStyle w:val="a6"/>
        <w:jc w:val="center"/>
        <w:rPr>
          <w:rFonts w:ascii="Times New Roman" w:hAnsi="Times New Roman"/>
          <w:b/>
          <w:sz w:val="28"/>
        </w:rPr>
      </w:pPr>
    </w:p>
    <w:p w:rsidR="008B4F54" w:rsidRDefault="001D2FA7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B4F54" w:rsidRDefault="008B4F54">
      <w:pPr>
        <w:spacing w:line="360" w:lineRule="auto"/>
        <w:ind w:firstLine="567"/>
        <w:jc w:val="both"/>
      </w:pPr>
    </w:p>
    <w:p w:rsidR="008B4F54" w:rsidRDefault="001D2FA7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№6 Стукань Руслану Сергеевичу, открыть специальный избирательный счет для формирования избират</w:t>
      </w:r>
      <w:r>
        <w:t>ельного фонда в  одном из перечисленных филиалов (внутреннем структурном подразделении) ПАО «Сбербанк России»</w:t>
      </w:r>
    </w:p>
    <w:p w:rsidR="008B4F54" w:rsidRDefault="001D2FA7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</w:t>
      </w:r>
      <w:r>
        <w:t>ганрог,  Октябрьская/2-й пер д.39/1.</w:t>
      </w:r>
    </w:p>
    <w:p w:rsidR="008B4F54" w:rsidRDefault="001D2FA7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8B4F54" w:rsidRDefault="001D2FA7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</w:t>
      </w:r>
      <w:r>
        <w:t>ого общества «Сбербанк России», расположенный по адресу: 347900,Ростовская обл.,г. Таганрог, ул.Фрунзе д.78</w:t>
      </w:r>
    </w:p>
    <w:p w:rsidR="008B4F54" w:rsidRDefault="001D2FA7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</w:t>
      </w:r>
      <w:r>
        <w:t>л.Чехова д.357</w:t>
      </w:r>
    </w:p>
    <w:p w:rsidR="008B4F54" w:rsidRDefault="001D2FA7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Стукань Руслана Сергее</w:t>
      </w:r>
      <w:r>
        <w:rPr>
          <w:color w:val="181818"/>
        </w:rPr>
        <w:t>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8B4F54" w:rsidRDefault="001D2FA7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 6 Стукань Руслану Сергеевичу.</w:t>
      </w:r>
    </w:p>
    <w:p w:rsidR="008B4F54" w:rsidRDefault="001D2FA7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</w:t>
      </w:r>
      <w:r>
        <w:t xml:space="preserve">                                    в информационно-телекоммуникационной сети «Интернет».</w:t>
      </w:r>
    </w:p>
    <w:p w:rsidR="008B4F54" w:rsidRDefault="001D2FA7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</w:t>
      </w:r>
      <w:r>
        <w:t xml:space="preserve"> Ищенко Альбину Михайловну.</w:t>
      </w:r>
    </w:p>
    <w:p w:rsidR="008B4F54" w:rsidRDefault="008B4F54">
      <w:pPr>
        <w:spacing w:line="360" w:lineRule="auto"/>
        <w:ind w:right="-1" w:firstLine="709"/>
        <w:jc w:val="both"/>
      </w:pPr>
    </w:p>
    <w:p w:rsidR="008B4F54" w:rsidRDefault="008B4F54"/>
    <w:p w:rsidR="008B4F54" w:rsidRDefault="008B4F54"/>
    <w:p w:rsidR="008B4F54" w:rsidRDefault="001D2FA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8B4F54" w:rsidRDefault="008B4F54"/>
    <w:p w:rsidR="008B4F54" w:rsidRDefault="008B4F54"/>
    <w:p w:rsidR="008B4F54" w:rsidRDefault="001D2FA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8B4F54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FA7" w:rsidRDefault="001D2FA7">
      <w:r>
        <w:separator/>
      </w:r>
    </w:p>
  </w:endnote>
  <w:endnote w:type="continuationSeparator" w:id="0">
    <w:p w:rsidR="001D2FA7" w:rsidRDefault="001D2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FA7" w:rsidRDefault="001D2FA7">
      <w:r>
        <w:separator/>
      </w:r>
    </w:p>
  </w:footnote>
  <w:footnote w:type="continuationSeparator" w:id="0">
    <w:p w:rsidR="001D2FA7" w:rsidRDefault="001D2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F54" w:rsidRDefault="001D2FA7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767C66">
      <w:rPr>
        <w:noProof/>
      </w:rPr>
      <w:t>2</w:t>
    </w:r>
    <w:r>
      <w:fldChar w:fldCharType="end"/>
    </w:r>
  </w:p>
  <w:p w:rsidR="008B4F54" w:rsidRDefault="008B4F54">
    <w:pPr>
      <w:pStyle w:val="af1"/>
      <w:jc w:val="center"/>
      <w:rPr>
        <w:rStyle w:val="a3"/>
      </w:rPr>
    </w:pPr>
  </w:p>
  <w:p w:rsidR="008B4F54" w:rsidRDefault="008B4F5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FB3"/>
    <w:multiLevelType w:val="multilevel"/>
    <w:tmpl w:val="AB4C28D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B4F54"/>
    <w:rsid w:val="001D2FA7"/>
    <w:rsid w:val="00767C66"/>
    <w:rsid w:val="008B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6">
    <w:name w:val="No Spacing"/>
    <w:link w:val="a7"/>
    <w:pPr>
      <w:ind w:firstLine="567"/>
      <w:jc w:val="both"/>
    </w:pPr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6">
    <w:name w:val="No Spacing"/>
    <w:link w:val="a7"/>
    <w:pPr>
      <w:ind w:firstLine="567"/>
      <w:jc w:val="both"/>
    </w:pPr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