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BDA" w:rsidRDefault="00C21357">
      <w:pPr>
        <w:pStyle w:val="3"/>
        <w:jc w:val="center"/>
      </w:pPr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BDA" w:rsidRDefault="00C2135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72BDA" w:rsidRDefault="00C2135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772BDA" w:rsidRDefault="00772BDA">
      <w:pPr>
        <w:jc w:val="center"/>
        <w:rPr>
          <w:b/>
          <w:sz w:val="26"/>
        </w:rPr>
      </w:pPr>
    </w:p>
    <w:p w:rsidR="00772BDA" w:rsidRDefault="00C21357">
      <w:pPr>
        <w:pStyle w:val="2"/>
      </w:pPr>
      <w:r>
        <w:t xml:space="preserve">ПОСТАНОВЛЕНИЕ </w:t>
      </w:r>
    </w:p>
    <w:p w:rsidR="00772BDA" w:rsidRDefault="00772BDA">
      <w:pPr>
        <w:jc w:val="center"/>
        <w:rPr>
          <w:b/>
        </w:rPr>
      </w:pPr>
    </w:p>
    <w:p w:rsidR="00772BDA" w:rsidRDefault="00C21357">
      <w:pPr>
        <w:rPr>
          <w:color w:val="FF0000"/>
        </w:rPr>
      </w:pPr>
      <w:r>
        <w:t xml:space="preserve"> </w:t>
      </w:r>
      <w:r w:rsidR="007B08A2">
        <w:t xml:space="preserve">24 </w:t>
      </w:r>
      <w:bookmarkStart w:id="0" w:name="_GoBack"/>
      <w:bookmarkEnd w:id="0"/>
      <w:r>
        <w:t>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105-3</w:t>
      </w:r>
    </w:p>
    <w:p w:rsidR="00772BDA" w:rsidRDefault="00C21357">
      <w:pPr>
        <w:jc w:val="center"/>
      </w:pPr>
      <w:r>
        <w:t>г. Таганрог</w:t>
      </w:r>
    </w:p>
    <w:p w:rsidR="00772BDA" w:rsidRDefault="00772BDA">
      <w:pPr>
        <w:jc w:val="center"/>
      </w:pPr>
    </w:p>
    <w:p w:rsidR="00772BDA" w:rsidRDefault="00C2135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Таганрога восьмого созыва, выдвинутому по одномандатному избирательному округу №24 </w:t>
      </w:r>
      <w:proofErr w:type="spellStart"/>
      <w:r>
        <w:rPr>
          <w:b/>
        </w:rPr>
        <w:t>Потягова</w:t>
      </w:r>
      <w:proofErr w:type="spellEnd"/>
      <w:r>
        <w:rPr>
          <w:b/>
        </w:rPr>
        <w:t xml:space="preserve"> И.В.</w:t>
      </w:r>
    </w:p>
    <w:p w:rsidR="00772BDA" w:rsidRDefault="00772BDA">
      <w:pPr>
        <w:widowControl w:val="0"/>
        <w:ind w:left="1701" w:right="1843"/>
        <w:jc w:val="both"/>
        <w:rPr>
          <w:b/>
        </w:rPr>
      </w:pPr>
    </w:p>
    <w:p w:rsidR="00772BDA" w:rsidRDefault="00C21357">
      <w:pPr>
        <w:pStyle w:val="ac"/>
      </w:pPr>
      <w:proofErr w:type="gramStart"/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№24 </w:t>
      </w:r>
      <w:proofErr w:type="spellStart"/>
      <w:r>
        <w:rPr>
          <w:rFonts w:ascii="Times New Roman" w:hAnsi="Times New Roman"/>
          <w:sz w:val="28"/>
        </w:rPr>
        <w:t>Потяговой</w:t>
      </w:r>
      <w:proofErr w:type="spellEnd"/>
      <w:r>
        <w:rPr>
          <w:rFonts w:ascii="Times New Roman" w:hAnsi="Times New Roman"/>
          <w:sz w:val="28"/>
        </w:rPr>
        <w:t xml:space="preserve"> Ирины Владимировны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возложении полномочий окружных избирательных комиссий по подготовке и проведению выборов депутатов</w:t>
      </w:r>
      <w:proofErr w:type="gramEnd"/>
      <w:r>
        <w:rPr>
          <w:rFonts w:ascii="Times New Roman" w:hAnsi="Times New Roman"/>
          <w:sz w:val="28"/>
        </w:rPr>
        <w:t xml:space="preserve"> Городской Думы города Таганрога восьмого созыва на территориальные избирательные </w:t>
      </w:r>
      <w:proofErr w:type="spellStart"/>
      <w:r>
        <w:rPr>
          <w:rFonts w:ascii="Times New Roman" w:hAnsi="Times New Roman"/>
          <w:sz w:val="28"/>
        </w:rPr>
        <w:t>комиссии»</w:t>
      </w:r>
      <w:proofErr w:type="gramStart"/>
      <w:r>
        <w:rPr>
          <w:rFonts w:ascii="Times New Roman" w:hAnsi="Times New Roman"/>
          <w:sz w:val="28"/>
        </w:rPr>
        <w:t>,Т</w:t>
      </w:r>
      <w:proofErr w:type="gramEnd"/>
      <w:r>
        <w:rPr>
          <w:rFonts w:ascii="Times New Roman" w:hAnsi="Times New Roman"/>
          <w:sz w:val="28"/>
        </w:rPr>
        <w:t>ерриториальная</w:t>
      </w:r>
      <w:proofErr w:type="spellEnd"/>
      <w:r>
        <w:rPr>
          <w:rFonts w:ascii="Times New Roman" w:hAnsi="Times New Roman"/>
          <w:sz w:val="28"/>
        </w:rPr>
        <w:t xml:space="preserve"> избирательная комиссия города Таганрога (западная) Ростовской области</w:t>
      </w:r>
    </w:p>
    <w:p w:rsidR="00772BDA" w:rsidRDefault="00772BDA">
      <w:pPr>
        <w:pStyle w:val="ac"/>
        <w:jc w:val="center"/>
        <w:rPr>
          <w:rFonts w:ascii="Times New Roman" w:hAnsi="Times New Roman"/>
          <w:b/>
          <w:sz w:val="28"/>
        </w:rPr>
      </w:pPr>
    </w:p>
    <w:p w:rsidR="00772BDA" w:rsidRDefault="00C21357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72BDA" w:rsidRDefault="00772BDA">
      <w:pPr>
        <w:spacing w:line="360" w:lineRule="auto"/>
        <w:ind w:firstLine="567"/>
        <w:jc w:val="both"/>
      </w:pPr>
    </w:p>
    <w:p w:rsidR="00772BDA" w:rsidRDefault="00C21357">
      <w:pPr>
        <w:ind w:right="-1" w:firstLine="709"/>
        <w:jc w:val="both"/>
      </w:pPr>
      <w:r>
        <w:t xml:space="preserve">1. Разрешить кандидату в депутаты Городской Думы города Таганрога  </w:t>
      </w:r>
      <w:proofErr w:type="gramStart"/>
      <w:r>
        <w:t xml:space="preserve">восьмого созыва, выдвинутому по одномандатному избирательному </w:t>
      </w:r>
      <w:r>
        <w:br/>
        <w:t xml:space="preserve">округу №24 </w:t>
      </w:r>
      <w:proofErr w:type="spellStart"/>
      <w:r>
        <w:t>Потяговой</w:t>
      </w:r>
      <w:proofErr w:type="spellEnd"/>
      <w:r>
        <w:t xml:space="preserve"> Ирине Владимировне, открыть специальный избирательный счет для формирования избирательного фонда в  одном из перечисленных филиалов (внутреннем структурном подразделении) ПАО «Сбербанк России»</w:t>
      </w:r>
      <w:proofErr w:type="gramEnd"/>
    </w:p>
    <w:p w:rsidR="00772BDA" w:rsidRDefault="00C21357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772BDA" w:rsidRDefault="00C2135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772BDA" w:rsidRDefault="00C21357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772BDA" w:rsidRDefault="00C21357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772BDA" w:rsidRDefault="00C21357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 xml:space="preserve">сведения </w:t>
      </w:r>
      <w:proofErr w:type="spellStart"/>
      <w:r>
        <w:rPr>
          <w:color w:val="0F0F0F"/>
        </w:rPr>
        <w:t>Потяговой</w:t>
      </w:r>
      <w:proofErr w:type="spellEnd"/>
      <w:r>
        <w:rPr>
          <w:color w:val="0F0F0F"/>
        </w:rPr>
        <w:t xml:space="preserve"> Ирины Владимировны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772BDA" w:rsidRDefault="00C21357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№24 </w:t>
      </w:r>
      <w:proofErr w:type="spellStart"/>
      <w:r>
        <w:t>Потяговой</w:t>
      </w:r>
      <w:proofErr w:type="spellEnd"/>
      <w:r>
        <w:t xml:space="preserve"> Ирине Владимировне.</w:t>
      </w:r>
    </w:p>
    <w:p w:rsidR="00772BDA" w:rsidRDefault="00C21357">
      <w:pPr>
        <w:ind w:right="-1" w:firstLine="709"/>
        <w:jc w:val="both"/>
      </w:pPr>
      <w:r>
        <w:t>4. 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772BDA" w:rsidRDefault="00C21357">
      <w:pPr>
        <w:tabs>
          <w:tab w:val="left" w:pos="142"/>
        </w:tabs>
        <w:jc w:val="both"/>
      </w:pPr>
      <w:r>
        <w:tab/>
      </w:r>
      <w:r>
        <w:tab/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772BDA" w:rsidRDefault="00772BDA">
      <w:pPr>
        <w:spacing w:line="360" w:lineRule="auto"/>
        <w:ind w:right="-1" w:firstLine="709"/>
        <w:jc w:val="both"/>
      </w:pPr>
    </w:p>
    <w:p w:rsidR="00772BDA" w:rsidRDefault="00772BDA"/>
    <w:p w:rsidR="00772BDA" w:rsidRDefault="00772BDA"/>
    <w:p w:rsidR="00772BDA" w:rsidRDefault="00C2135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772BDA" w:rsidRDefault="00772BDA"/>
    <w:p w:rsidR="00772BDA" w:rsidRDefault="00772BDA"/>
    <w:p w:rsidR="00772BDA" w:rsidRDefault="00C2135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sectPr w:rsidR="00772BDA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657" w:rsidRDefault="00702657">
      <w:r>
        <w:separator/>
      </w:r>
    </w:p>
  </w:endnote>
  <w:endnote w:type="continuationSeparator" w:id="0">
    <w:p w:rsidR="00702657" w:rsidRDefault="00702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657" w:rsidRDefault="00702657">
      <w:r>
        <w:separator/>
      </w:r>
    </w:p>
  </w:footnote>
  <w:footnote w:type="continuationSeparator" w:id="0">
    <w:p w:rsidR="00702657" w:rsidRDefault="00702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BDA" w:rsidRDefault="00C21357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7B08A2">
      <w:rPr>
        <w:noProof/>
      </w:rPr>
      <w:t>2</w:t>
    </w:r>
    <w:r>
      <w:fldChar w:fldCharType="end"/>
    </w:r>
  </w:p>
  <w:p w:rsidR="00772BDA" w:rsidRDefault="00772BDA">
    <w:pPr>
      <w:pStyle w:val="a7"/>
      <w:jc w:val="center"/>
      <w:rPr>
        <w:rStyle w:val="a9"/>
      </w:rPr>
    </w:pPr>
  </w:p>
  <w:p w:rsidR="00772BDA" w:rsidRDefault="00772BD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618AB"/>
    <w:multiLevelType w:val="multilevel"/>
    <w:tmpl w:val="196CC9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72BDA"/>
    <w:rsid w:val="00481986"/>
    <w:rsid w:val="00702657"/>
    <w:rsid w:val="00772BDA"/>
    <w:rsid w:val="007B08A2"/>
    <w:rsid w:val="00C2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Document Map"/>
    <w:basedOn w:val="a"/>
    <w:link w:val="af4"/>
    <w:rPr>
      <w:rFonts w:ascii="Tahoma" w:hAnsi="Tahoma"/>
    </w:rPr>
  </w:style>
  <w:style w:type="character" w:customStyle="1" w:styleId="af4">
    <w:name w:val="Схема документа Знак"/>
    <w:basedOn w:val="1"/>
    <w:link w:val="af3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af7">
    <w:name w:val="Рабочий"/>
    <w:basedOn w:val="a"/>
    <w:link w:val="af8"/>
    <w:pPr>
      <w:spacing w:line="360" w:lineRule="auto"/>
      <w:ind w:firstLine="709"/>
      <w:jc w:val="both"/>
    </w:pPr>
    <w:rPr>
      <w:sz w:val="24"/>
    </w:rPr>
  </w:style>
  <w:style w:type="character" w:customStyle="1" w:styleId="af8">
    <w:name w:val="Рабочий"/>
    <w:basedOn w:val="1"/>
    <w:link w:val="af7"/>
    <w:rPr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3</cp:revision>
  <dcterms:created xsi:type="dcterms:W3CDTF">2024-07-26T09:33:00Z</dcterms:created>
  <dcterms:modified xsi:type="dcterms:W3CDTF">2024-07-26T12:25:00Z</dcterms:modified>
</cp:coreProperties>
</file>